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CE652" w14:textId="7FB4298B" w:rsidR="003F34FF" w:rsidRDefault="003F34FF" w:rsidP="00030CD2">
      <w:pPr>
        <w:pStyle w:val="ConsPlusNormal"/>
        <w:jc w:val="both"/>
        <w:rPr>
          <w:noProof/>
          <w:lang w:eastAsia="ru-RU"/>
        </w:rPr>
      </w:pPr>
      <w:r>
        <w:rPr>
          <w:bCs/>
          <w:iCs/>
          <w:sz w:val="28"/>
          <w:szCs w:val="28"/>
          <w:lang w:eastAsia="ar-SA"/>
        </w:rPr>
        <w:tab/>
      </w:r>
      <w:r>
        <w:rPr>
          <w:bCs/>
          <w:iCs/>
          <w:sz w:val="28"/>
          <w:szCs w:val="28"/>
          <w:lang w:eastAsia="ar-SA"/>
        </w:rPr>
        <w:tab/>
      </w:r>
      <w:r>
        <w:rPr>
          <w:bCs/>
          <w:iCs/>
          <w:sz w:val="28"/>
          <w:szCs w:val="28"/>
          <w:lang w:eastAsia="ar-SA"/>
        </w:rPr>
        <w:tab/>
      </w:r>
      <w:r>
        <w:rPr>
          <w:bCs/>
          <w:iCs/>
          <w:sz w:val="28"/>
          <w:szCs w:val="28"/>
          <w:lang w:eastAsia="ar-SA"/>
        </w:rPr>
        <w:tab/>
      </w:r>
      <w:r>
        <w:rPr>
          <w:bCs/>
          <w:iCs/>
          <w:sz w:val="28"/>
          <w:szCs w:val="28"/>
          <w:lang w:eastAsia="ar-SA"/>
        </w:rPr>
        <w:tab/>
      </w:r>
      <w:r>
        <w:rPr>
          <w:bCs/>
          <w:iCs/>
          <w:sz w:val="28"/>
          <w:szCs w:val="28"/>
          <w:lang w:eastAsia="ar-SA"/>
        </w:rPr>
        <w:tab/>
      </w:r>
      <w:r>
        <w:rPr>
          <w:bCs/>
          <w:iCs/>
          <w:sz w:val="28"/>
          <w:szCs w:val="28"/>
          <w:lang w:eastAsia="ar-SA"/>
        </w:rPr>
        <w:tab/>
      </w:r>
      <w:r>
        <w:rPr>
          <w:noProof/>
          <w:lang w:eastAsia="ru-RU"/>
        </w:rPr>
        <w:t xml:space="preserve">                                                                                        </w:t>
      </w:r>
    </w:p>
    <w:p w14:paraId="7BDC9D3F" w14:textId="7D87D80C" w:rsidR="003F34FF" w:rsidRPr="00ED500F" w:rsidRDefault="003F34FF" w:rsidP="00030CD2">
      <w:pPr>
        <w:pStyle w:val="ConsPlusNormal"/>
        <w:jc w:val="both"/>
        <w:rPr>
          <w:b/>
          <w:color w:val="262626"/>
        </w:rPr>
      </w:pPr>
      <w:r>
        <w:rPr>
          <w:noProof/>
          <w:lang w:eastAsia="ru-RU"/>
        </w:rPr>
        <w:t xml:space="preserve">                                                        </w:t>
      </w:r>
      <w:r w:rsidR="00AD2020" w:rsidRPr="00C51CDA">
        <w:rPr>
          <w:noProof/>
          <w:lang w:eastAsia="ru-RU"/>
        </w:rPr>
        <w:drawing>
          <wp:inline distT="0" distB="0" distL="0" distR="0" wp14:anchorId="5F784C94" wp14:editId="251EAC4C">
            <wp:extent cx="629920" cy="788670"/>
            <wp:effectExtent l="0" t="0" r="0" b="0"/>
            <wp:docPr id="1" name="Рисунок 1" descr="Герб города Балаково и БМР чёрно-белый  на доку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города Балаково и БМР чёрно-белый  на документы"/>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629920" cy="788670"/>
                    </a:xfrm>
                    <a:prstGeom prst="rect">
                      <a:avLst/>
                    </a:prstGeom>
                    <a:noFill/>
                    <a:ln>
                      <a:noFill/>
                    </a:ln>
                  </pic:spPr>
                </pic:pic>
              </a:graphicData>
            </a:graphic>
          </wp:inline>
        </w:drawing>
      </w:r>
      <w:r>
        <w:rPr>
          <w:noProof/>
          <w:lang w:eastAsia="ru-RU"/>
        </w:rPr>
        <w:t xml:space="preserve">            </w:t>
      </w:r>
    </w:p>
    <w:p w14:paraId="59896256" w14:textId="77777777" w:rsidR="003F34FF" w:rsidRPr="000B6768" w:rsidRDefault="003F34FF" w:rsidP="00F44D17">
      <w:pPr>
        <w:jc w:val="center"/>
        <w:rPr>
          <w:b/>
          <w:sz w:val="28"/>
          <w:szCs w:val="28"/>
        </w:rPr>
      </w:pPr>
      <w:r w:rsidRPr="000B6768">
        <w:rPr>
          <w:b/>
          <w:sz w:val="28"/>
          <w:szCs w:val="28"/>
        </w:rPr>
        <w:t>Совет</w:t>
      </w:r>
    </w:p>
    <w:p w14:paraId="068E5F2D" w14:textId="77777777" w:rsidR="003F34FF" w:rsidRPr="000B6768" w:rsidRDefault="003F34FF" w:rsidP="00F44D17">
      <w:pPr>
        <w:jc w:val="center"/>
        <w:rPr>
          <w:b/>
          <w:sz w:val="28"/>
          <w:szCs w:val="28"/>
        </w:rPr>
      </w:pPr>
      <w:r w:rsidRPr="000B6768">
        <w:rPr>
          <w:b/>
          <w:sz w:val="28"/>
          <w:szCs w:val="28"/>
        </w:rPr>
        <w:t>Натальинского муниципального образования</w:t>
      </w:r>
    </w:p>
    <w:p w14:paraId="1EE60456" w14:textId="77777777" w:rsidR="003F34FF" w:rsidRPr="000B6768" w:rsidRDefault="003F34FF" w:rsidP="00F44D17">
      <w:pPr>
        <w:jc w:val="center"/>
        <w:rPr>
          <w:b/>
          <w:sz w:val="28"/>
          <w:szCs w:val="28"/>
        </w:rPr>
      </w:pPr>
      <w:r w:rsidRPr="000B6768">
        <w:rPr>
          <w:b/>
          <w:sz w:val="28"/>
          <w:szCs w:val="28"/>
        </w:rPr>
        <w:t>Балаковского муниципального района Саратовской области</w:t>
      </w:r>
    </w:p>
    <w:p w14:paraId="7941198D" w14:textId="430E681B" w:rsidR="003F34FF" w:rsidRPr="000B6768" w:rsidRDefault="00B42E19" w:rsidP="00F44D17">
      <w:pPr>
        <w:jc w:val="center"/>
        <w:rPr>
          <w:sz w:val="28"/>
          <w:szCs w:val="28"/>
        </w:rPr>
      </w:pPr>
      <w:r>
        <w:rPr>
          <w:sz w:val="28"/>
          <w:szCs w:val="28"/>
        </w:rPr>
        <w:t>Двадцать второе</w:t>
      </w:r>
      <w:r w:rsidR="003F34FF" w:rsidRPr="000B6768">
        <w:rPr>
          <w:sz w:val="28"/>
          <w:szCs w:val="28"/>
        </w:rPr>
        <w:t xml:space="preserve"> заседание Совета Натальинского муниципального</w:t>
      </w:r>
    </w:p>
    <w:p w14:paraId="517E2CE9" w14:textId="77777777" w:rsidR="003F34FF" w:rsidRPr="000B6768" w:rsidRDefault="003F34FF" w:rsidP="00F44D17">
      <w:pPr>
        <w:jc w:val="center"/>
        <w:rPr>
          <w:sz w:val="28"/>
          <w:szCs w:val="28"/>
        </w:rPr>
      </w:pPr>
      <w:r w:rsidRPr="000B6768">
        <w:rPr>
          <w:sz w:val="28"/>
          <w:szCs w:val="28"/>
        </w:rPr>
        <w:t>образования третьего созыва</w:t>
      </w:r>
    </w:p>
    <w:p w14:paraId="708DB5B1" w14:textId="570FFF76" w:rsidR="003F34FF" w:rsidRPr="000B6768" w:rsidRDefault="00AD2020" w:rsidP="00030CD2">
      <w:pPr>
        <w:tabs>
          <w:tab w:val="left" w:pos="6096"/>
        </w:tabs>
        <w:ind w:right="282"/>
        <w:jc w:val="both"/>
        <w:rPr>
          <w:b/>
          <w:color w:val="0D0D0D"/>
          <w:sz w:val="28"/>
          <w:szCs w:val="28"/>
        </w:rPr>
      </w:pPr>
      <w:r>
        <w:rPr>
          <w:b/>
          <w:color w:val="0D0D0D"/>
          <w:sz w:val="28"/>
          <w:szCs w:val="28"/>
        </w:rPr>
        <w:tab/>
      </w:r>
      <w:r>
        <w:rPr>
          <w:b/>
          <w:color w:val="0D0D0D"/>
          <w:sz w:val="28"/>
          <w:szCs w:val="28"/>
        </w:rPr>
        <w:tab/>
      </w:r>
    </w:p>
    <w:p w14:paraId="07803958" w14:textId="1ABCB704" w:rsidR="003F34FF" w:rsidRDefault="003F34FF" w:rsidP="00B42E19">
      <w:pPr>
        <w:tabs>
          <w:tab w:val="left" w:pos="6096"/>
        </w:tabs>
        <w:ind w:right="282"/>
        <w:jc w:val="center"/>
        <w:rPr>
          <w:b/>
          <w:color w:val="0D0D0D"/>
          <w:sz w:val="28"/>
          <w:szCs w:val="28"/>
        </w:rPr>
      </w:pPr>
      <w:r w:rsidRPr="000B6768">
        <w:rPr>
          <w:b/>
          <w:color w:val="0D0D0D"/>
          <w:sz w:val="28"/>
          <w:szCs w:val="28"/>
        </w:rPr>
        <w:t>РЕШЕНИЕ</w:t>
      </w:r>
    </w:p>
    <w:p w14:paraId="5D24AA20" w14:textId="77777777" w:rsidR="003F34FF" w:rsidRDefault="003F34FF" w:rsidP="00030CD2">
      <w:pPr>
        <w:tabs>
          <w:tab w:val="left" w:pos="6096"/>
        </w:tabs>
        <w:ind w:right="282"/>
        <w:jc w:val="both"/>
        <w:rPr>
          <w:b/>
          <w:color w:val="0D0D0D"/>
          <w:sz w:val="28"/>
          <w:szCs w:val="28"/>
        </w:rPr>
      </w:pPr>
    </w:p>
    <w:p w14:paraId="629F8090" w14:textId="619A7468" w:rsidR="003F34FF" w:rsidRPr="000B6768" w:rsidRDefault="003F34FF" w:rsidP="00030CD2">
      <w:pPr>
        <w:ind w:right="282"/>
        <w:jc w:val="both"/>
        <w:rPr>
          <w:b/>
          <w:color w:val="0D0D0D"/>
          <w:sz w:val="28"/>
          <w:szCs w:val="28"/>
        </w:rPr>
      </w:pPr>
      <w:r>
        <w:rPr>
          <w:b/>
          <w:color w:val="0D0D0D"/>
          <w:sz w:val="28"/>
          <w:szCs w:val="28"/>
        </w:rPr>
        <w:t xml:space="preserve">От </w:t>
      </w:r>
      <w:r w:rsidR="00030CD2">
        <w:rPr>
          <w:b/>
          <w:color w:val="0D0D0D"/>
          <w:sz w:val="28"/>
          <w:szCs w:val="28"/>
        </w:rPr>
        <w:t>03.04.</w:t>
      </w:r>
      <w:r>
        <w:rPr>
          <w:b/>
          <w:color w:val="0D0D0D"/>
          <w:sz w:val="28"/>
          <w:szCs w:val="28"/>
        </w:rPr>
        <w:t>2026</w:t>
      </w:r>
      <w:r w:rsidRPr="000B6768">
        <w:rPr>
          <w:b/>
          <w:color w:val="0D0D0D"/>
          <w:sz w:val="28"/>
          <w:szCs w:val="28"/>
        </w:rPr>
        <w:t xml:space="preserve"> </w:t>
      </w:r>
      <w:proofErr w:type="gramStart"/>
      <w:r w:rsidRPr="000B6768">
        <w:rPr>
          <w:b/>
          <w:color w:val="0D0D0D"/>
          <w:sz w:val="28"/>
          <w:szCs w:val="28"/>
        </w:rPr>
        <w:t>года  №</w:t>
      </w:r>
      <w:proofErr w:type="gramEnd"/>
      <w:r w:rsidRPr="000B6768">
        <w:rPr>
          <w:b/>
          <w:color w:val="0D0D0D"/>
          <w:sz w:val="28"/>
          <w:szCs w:val="28"/>
        </w:rPr>
        <w:t xml:space="preserve"> </w:t>
      </w:r>
      <w:r w:rsidR="00030CD2">
        <w:rPr>
          <w:b/>
          <w:color w:val="0D0D0D"/>
          <w:sz w:val="28"/>
          <w:szCs w:val="28"/>
        </w:rPr>
        <w:t>155</w:t>
      </w:r>
    </w:p>
    <w:p w14:paraId="1C140695" w14:textId="77777777" w:rsidR="003F34FF" w:rsidRDefault="003F34FF" w:rsidP="00030CD2">
      <w:pPr>
        <w:ind w:firstLine="720"/>
        <w:jc w:val="both"/>
        <w:rPr>
          <w:sz w:val="28"/>
          <w:szCs w:val="28"/>
        </w:rPr>
      </w:pPr>
      <w:r>
        <w:rPr>
          <w:sz w:val="28"/>
          <w:szCs w:val="28"/>
        </w:rPr>
        <w:t xml:space="preserve"> </w:t>
      </w:r>
    </w:p>
    <w:p w14:paraId="474D35AE" w14:textId="4A4826C7" w:rsidR="003F34FF" w:rsidRDefault="009601E3" w:rsidP="00030CD2">
      <w:pPr>
        <w:autoSpaceDE w:val="0"/>
        <w:ind w:right="3117"/>
        <w:jc w:val="both"/>
      </w:pPr>
      <w:r>
        <w:rPr>
          <w:b/>
          <w:bCs/>
          <w:color w:val="26282F"/>
          <w:sz w:val="28"/>
          <w:szCs w:val="28"/>
        </w:rPr>
        <w:t>«</w:t>
      </w:r>
      <w:r w:rsidR="003F34FF">
        <w:rPr>
          <w:b/>
          <w:bCs/>
          <w:color w:val="26282F"/>
          <w:sz w:val="28"/>
          <w:szCs w:val="28"/>
        </w:rPr>
        <w:t xml:space="preserve">О внесении изменений в решение </w:t>
      </w:r>
      <w:r w:rsidR="003F34FF">
        <w:rPr>
          <w:b/>
          <w:bCs/>
          <w:color w:val="000000"/>
          <w:sz w:val="28"/>
          <w:szCs w:val="28"/>
        </w:rPr>
        <w:t>Совета Натальинского муниципального образования Балаковского муниципального района Саратовской области от 24 марта 2022 года № 256 «</w:t>
      </w:r>
      <w:r w:rsidR="003F34FF" w:rsidRPr="00567818">
        <w:rPr>
          <w:b/>
          <w:bCs/>
          <w:color w:val="000000"/>
          <w:sz w:val="28"/>
          <w:szCs w:val="28"/>
        </w:rPr>
        <w:t xml:space="preserve">Об утверждении Положения </w:t>
      </w:r>
      <w:bookmarkStart w:id="0" w:name="_Hlk77671647"/>
      <w:r w:rsidR="003F34FF" w:rsidRPr="00567818">
        <w:rPr>
          <w:b/>
          <w:bCs/>
          <w:color w:val="000000"/>
          <w:sz w:val="28"/>
          <w:szCs w:val="28"/>
        </w:rPr>
        <w:t xml:space="preserve">о муниципальном контроле </w:t>
      </w:r>
      <w:bookmarkStart w:id="1" w:name="_Hlk77686366"/>
      <w:r w:rsidR="003F34FF" w:rsidRPr="00567818">
        <w:rPr>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bookmarkEnd w:id="1"/>
      <w:r w:rsidR="003F34FF">
        <w:rPr>
          <w:b/>
          <w:bCs/>
          <w:color w:val="000000"/>
          <w:sz w:val="28"/>
          <w:szCs w:val="28"/>
        </w:rPr>
        <w:t xml:space="preserve">Натальинского муниципального образования Балаковского муниципального </w:t>
      </w:r>
      <w:r w:rsidR="00030CD2">
        <w:rPr>
          <w:b/>
          <w:bCs/>
          <w:color w:val="000000"/>
          <w:sz w:val="28"/>
          <w:szCs w:val="28"/>
        </w:rPr>
        <w:t>района</w:t>
      </w:r>
      <w:r w:rsidR="003F34FF">
        <w:rPr>
          <w:b/>
          <w:bCs/>
          <w:color w:val="000000"/>
          <w:sz w:val="28"/>
          <w:szCs w:val="28"/>
        </w:rPr>
        <w:t xml:space="preserve"> Саратовской области» </w:t>
      </w:r>
    </w:p>
    <w:p w14:paraId="78112CD9" w14:textId="77777777" w:rsidR="003F34FF" w:rsidRDefault="003F34FF" w:rsidP="00030CD2">
      <w:pPr>
        <w:jc w:val="both"/>
        <w:rPr>
          <w:b/>
          <w:sz w:val="28"/>
          <w:szCs w:val="28"/>
        </w:rPr>
      </w:pPr>
    </w:p>
    <w:p w14:paraId="45F27C77" w14:textId="5B3E5D13" w:rsidR="003F34FF" w:rsidRPr="00F33BF1" w:rsidRDefault="003F34FF" w:rsidP="00030CD2">
      <w:pPr>
        <w:ind w:firstLine="709"/>
        <w:jc w:val="both"/>
        <w:rPr>
          <w:sz w:val="28"/>
          <w:szCs w:val="28"/>
        </w:rPr>
      </w:pPr>
      <w:r w:rsidRPr="00F33BF1">
        <w:rPr>
          <w:sz w:val="28"/>
          <w:szCs w:val="28"/>
        </w:rPr>
        <w:t xml:space="preserve">В соответствии с Федеральным </w:t>
      </w:r>
      <w:hyperlink r:id="rId8" w:history="1">
        <w:r w:rsidRPr="00AD2020">
          <w:rPr>
            <w:rStyle w:val="a3"/>
            <w:color w:val="auto"/>
            <w:sz w:val="28"/>
            <w:szCs w:val="28"/>
            <w:u w:val="none"/>
          </w:rPr>
          <w:t>законом</w:t>
        </w:r>
      </w:hyperlink>
      <w:r w:rsidRPr="00F33BF1">
        <w:rPr>
          <w:sz w:val="28"/>
          <w:szCs w:val="28"/>
        </w:rPr>
        <w:t xml:space="preserve"> от 06 октября 2003 года № 131-ФЗ «Об общих принципах организации местного самоуправления в Российской Федерации», </w:t>
      </w:r>
      <w:r w:rsidR="00030CD2" w:rsidRPr="00CA2FAE">
        <w:rPr>
          <w:sz w:val="26"/>
          <w:szCs w:val="26"/>
        </w:rPr>
        <w:t>Федеральным законом от 20 марта 2025 года № 33-ФЗ «Об общих принципах организации местного самоуправления в единой системе публичной власти»,</w:t>
      </w:r>
      <w:r w:rsidR="00030CD2" w:rsidRPr="00CA2FAE">
        <w:rPr>
          <w:color w:val="FF0000"/>
          <w:sz w:val="26"/>
          <w:szCs w:val="26"/>
        </w:rPr>
        <w:t xml:space="preserve"> </w:t>
      </w:r>
      <w:r w:rsidRPr="00F33BF1">
        <w:rPr>
          <w:sz w:val="28"/>
          <w:szCs w:val="28"/>
        </w:rPr>
        <w:t xml:space="preserve">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08 ноября 2007 года № 259-ФЗ «Устав автомобильного транспорта и городского наземного электрического транспорта», </w:t>
      </w:r>
      <w:r w:rsidRPr="00F33BF1">
        <w:rPr>
          <w:rFonts w:eastAsia="Calibri"/>
          <w:sz w:val="28"/>
          <w:szCs w:val="28"/>
          <w:lang w:eastAsia="en-US"/>
        </w:rPr>
        <w:t>Законом  Саратовской области от 30</w:t>
      </w:r>
      <w:r w:rsidR="00030CD2">
        <w:rPr>
          <w:rFonts w:eastAsia="Calibri"/>
          <w:sz w:val="28"/>
          <w:szCs w:val="28"/>
          <w:lang w:eastAsia="en-US"/>
        </w:rPr>
        <w:t xml:space="preserve"> сентября </w:t>
      </w:r>
      <w:r w:rsidRPr="00F33BF1">
        <w:rPr>
          <w:rFonts w:eastAsia="Calibri"/>
          <w:sz w:val="28"/>
          <w:szCs w:val="28"/>
          <w:lang w:eastAsia="en-US"/>
        </w:rPr>
        <w:t xml:space="preserve">2014 </w:t>
      </w:r>
      <w:r w:rsidR="00030CD2">
        <w:rPr>
          <w:rFonts w:eastAsia="Calibri"/>
          <w:sz w:val="28"/>
          <w:szCs w:val="28"/>
          <w:lang w:eastAsia="en-US"/>
        </w:rPr>
        <w:t xml:space="preserve">года </w:t>
      </w:r>
      <w:r w:rsidRPr="00F33BF1">
        <w:rPr>
          <w:rFonts w:eastAsia="Calibri"/>
          <w:sz w:val="28"/>
          <w:szCs w:val="28"/>
          <w:lang w:eastAsia="en-US"/>
        </w:rPr>
        <w:t xml:space="preserve">№ 108-ЗСО «О вопросах местного значения сельских поселений Саратовской области», </w:t>
      </w:r>
      <w:r w:rsidRPr="00F33BF1">
        <w:rPr>
          <w:rFonts w:eastAsia="Calibri"/>
          <w:sz w:val="28"/>
          <w:szCs w:val="28"/>
          <w:lang w:eastAsia="ar-SA"/>
        </w:rPr>
        <w:t xml:space="preserve">Уставом Натальинского муниципального образования Балаковского </w:t>
      </w:r>
      <w:r w:rsidRPr="00F33BF1">
        <w:rPr>
          <w:rFonts w:eastAsia="Calibri"/>
          <w:sz w:val="28"/>
          <w:szCs w:val="28"/>
          <w:lang w:eastAsia="ar-SA"/>
        </w:rPr>
        <w:lastRenderedPageBreak/>
        <w:t xml:space="preserve">муниципального района Саратовской области, </w:t>
      </w:r>
      <w:r>
        <w:rPr>
          <w:rFonts w:eastAsia="Calibri"/>
          <w:sz w:val="28"/>
          <w:szCs w:val="28"/>
          <w:lang w:eastAsia="ar-SA"/>
        </w:rPr>
        <w:t xml:space="preserve">принимая во внимание протест прокуратуры города Балаково от 03.03.2026 г. № 07-03-2026/Прдп401-26-20630013 </w:t>
      </w:r>
      <w:r w:rsidRPr="00F33BF1">
        <w:rPr>
          <w:rFonts w:eastAsia="Calibri"/>
          <w:sz w:val="28"/>
          <w:szCs w:val="28"/>
          <w:lang w:eastAsia="ar-SA"/>
        </w:rPr>
        <w:t>Совет Натальинского муниципального образования</w:t>
      </w:r>
    </w:p>
    <w:p w14:paraId="029DAFFC" w14:textId="77777777" w:rsidR="003F34FF" w:rsidRDefault="003F34FF" w:rsidP="00030CD2">
      <w:pPr>
        <w:jc w:val="both"/>
        <w:rPr>
          <w:b/>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b/>
          <w:color w:val="000000"/>
          <w:sz w:val="28"/>
          <w:szCs w:val="28"/>
        </w:rPr>
        <w:t xml:space="preserve">РЕШИЛ: </w:t>
      </w:r>
    </w:p>
    <w:p w14:paraId="76750659" w14:textId="77777777" w:rsidR="003F34FF" w:rsidRDefault="003F34FF" w:rsidP="00030CD2">
      <w:pPr>
        <w:widowControl w:val="0"/>
        <w:ind w:firstLine="708"/>
        <w:jc w:val="both"/>
        <w:rPr>
          <w:sz w:val="28"/>
          <w:szCs w:val="28"/>
        </w:rPr>
      </w:pPr>
      <w:r>
        <w:rPr>
          <w:color w:val="000000"/>
          <w:sz w:val="28"/>
          <w:szCs w:val="28"/>
        </w:rPr>
        <w:t xml:space="preserve">1. Внести изменение </w:t>
      </w:r>
      <w:r>
        <w:rPr>
          <w:sz w:val="28"/>
          <w:szCs w:val="28"/>
        </w:rPr>
        <w:t xml:space="preserve">в </w:t>
      </w:r>
      <w:r>
        <w:rPr>
          <w:color w:val="000000"/>
          <w:sz w:val="28"/>
          <w:szCs w:val="28"/>
        </w:rPr>
        <w:t xml:space="preserve">решение Совета Натальинского муниципального образования Балаковского муниципального района от 24 марта 2022 года № 256 </w:t>
      </w:r>
      <w:r w:rsidRPr="00434F3D">
        <w:rPr>
          <w:color w:val="000000"/>
          <w:sz w:val="28"/>
          <w:szCs w:val="28"/>
        </w:rPr>
        <w:t>«</w:t>
      </w:r>
      <w:r w:rsidRPr="00434F3D">
        <w:rPr>
          <w:bCs/>
          <w:color w:val="000000"/>
          <w:sz w:val="28"/>
          <w:szCs w:val="28"/>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Натальинского муниципального образования Балаковского муниципального образования Саратовской области</w:t>
      </w:r>
      <w:r w:rsidRPr="00434F3D">
        <w:rPr>
          <w:color w:val="000000"/>
          <w:sz w:val="28"/>
          <w:szCs w:val="28"/>
        </w:rPr>
        <w:t>»</w:t>
      </w:r>
      <w:r>
        <w:rPr>
          <w:color w:val="000000"/>
          <w:sz w:val="28"/>
          <w:szCs w:val="28"/>
        </w:rPr>
        <w:t xml:space="preserve"> (далее - решение), </w:t>
      </w:r>
      <w:r>
        <w:rPr>
          <w:sz w:val="28"/>
          <w:szCs w:val="28"/>
        </w:rPr>
        <w:t xml:space="preserve">изложив приложение в новой редакции </w:t>
      </w:r>
      <w:r>
        <w:rPr>
          <w:color w:val="000000"/>
          <w:sz w:val="28"/>
          <w:szCs w:val="28"/>
        </w:rPr>
        <w:t>согласно приложению.</w:t>
      </w:r>
      <w:r>
        <w:rPr>
          <w:sz w:val="28"/>
          <w:szCs w:val="28"/>
        </w:rPr>
        <w:t xml:space="preserve"> </w:t>
      </w:r>
    </w:p>
    <w:p w14:paraId="02818032" w14:textId="77777777" w:rsidR="003F34FF" w:rsidRDefault="003F34FF" w:rsidP="00030CD2">
      <w:pPr>
        <w:ind w:firstLine="709"/>
        <w:jc w:val="both"/>
      </w:pPr>
      <w:r>
        <w:rPr>
          <w:color w:val="000000"/>
          <w:sz w:val="28"/>
          <w:szCs w:val="28"/>
        </w:rPr>
        <w:t xml:space="preserve">2. Настоящее решение вступает в силу со дня его официального опубликования. </w:t>
      </w:r>
    </w:p>
    <w:p w14:paraId="3D1FABF2" w14:textId="77777777" w:rsidR="003F34FF" w:rsidRDefault="003F34FF" w:rsidP="00030CD2">
      <w:pPr>
        <w:widowControl w:val="0"/>
        <w:ind w:firstLine="720"/>
        <w:jc w:val="both"/>
        <w:rPr>
          <w:sz w:val="28"/>
          <w:szCs w:val="28"/>
        </w:rPr>
      </w:pPr>
    </w:p>
    <w:p w14:paraId="3A51C1F4" w14:textId="77777777" w:rsidR="003F34FF" w:rsidRDefault="003F34FF" w:rsidP="00030CD2">
      <w:pPr>
        <w:autoSpaceDE w:val="0"/>
        <w:ind w:firstLine="720"/>
        <w:jc w:val="both"/>
        <w:rPr>
          <w:color w:val="000000"/>
          <w:sz w:val="28"/>
          <w:szCs w:val="28"/>
        </w:rPr>
      </w:pPr>
    </w:p>
    <w:p w14:paraId="6D8A7CB1" w14:textId="77777777" w:rsidR="003F34FF" w:rsidRDefault="003F34FF" w:rsidP="00030CD2">
      <w:pPr>
        <w:widowControl w:val="0"/>
        <w:autoSpaceDE w:val="0"/>
        <w:jc w:val="both"/>
        <w:rPr>
          <w:b/>
          <w:bCs/>
          <w:sz w:val="27"/>
          <w:szCs w:val="27"/>
          <w:lang w:eastAsia="ar-SA"/>
        </w:rPr>
      </w:pPr>
      <w:r>
        <w:rPr>
          <w:b/>
          <w:bCs/>
          <w:sz w:val="27"/>
          <w:szCs w:val="27"/>
          <w:lang w:eastAsia="ar-SA"/>
        </w:rPr>
        <w:t>Глава Натальинского</w:t>
      </w:r>
    </w:p>
    <w:p w14:paraId="74DE74FA" w14:textId="4FA67F6D" w:rsidR="003F34FF" w:rsidRDefault="003F34FF" w:rsidP="00030CD2">
      <w:pPr>
        <w:widowControl w:val="0"/>
        <w:autoSpaceDE w:val="0"/>
        <w:jc w:val="both"/>
      </w:pPr>
      <w:r>
        <w:rPr>
          <w:b/>
          <w:bCs/>
          <w:sz w:val="27"/>
          <w:szCs w:val="27"/>
          <w:lang w:eastAsia="ar-SA"/>
        </w:rPr>
        <w:t>муниципального образования</w:t>
      </w:r>
      <w:r>
        <w:rPr>
          <w:b/>
          <w:bCs/>
          <w:sz w:val="27"/>
          <w:szCs w:val="27"/>
          <w:lang w:eastAsia="ar-SA"/>
        </w:rPr>
        <w:tab/>
      </w:r>
      <w:r>
        <w:rPr>
          <w:b/>
          <w:bCs/>
          <w:sz w:val="27"/>
          <w:szCs w:val="27"/>
          <w:lang w:eastAsia="ar-SA"/>
        </w:rPr>
        <w:tab/>
        <w:t xml:space="preserve">                              А.В. Аникеев</w:t>
      </w:r>
    </w:p>
    <w:p w14:paraId="153AA391" w14:textId="77777777" w:rsidR="003F34FF" w:rsidRDefault="003F34FF" w:rsidP="00030CD2">
      <w:pPr>
        <w:shd w:val="clear" w:color="auto" w:fill="FFFFFF"/>
        <w:tabs>
          <w:tab w:val="left" w:pos="1315"/>
        </w:tabs>
        <w:ind w:left="4800" w:hanging="4800"/>
        <w:jc w:val="both"/>
        <w:rPr>
          <w:spacing w:val="-5"/>
          <w:sz w:val="28"/>
          <w:szCs w:val="28"/>
        </w:rPr>
      </w:pPr>
    </w:p>
    <w:p w14:paraId="05A1B830" w14:textId="77777777" w:rsidR="003F34FF" w:rsidRDefault="003F34FF" w:rsidP="00030CD2">
      <w:pPr>
        <w:shd w:val="clear" w:color="auto" w:fill="FFFFFF"/>
        <w:tabs>
          <w:tab w:val="left" w:pos="1315"/>
        </w:tabs>
        <w:ind w:left="4800"/>
        <w:jc w:val="both"/>
        <w:rPr>
          <w:spacing w:val="-5"/>
          <w:sz w:val="28"/>
          <w:szCs w:val="28"/>
        </w:rPr>
      </w:pPr>
    </w:p>
    <w:p w14:paraId="2823B9FE" w14:textId="77777777" w:rsidR="003F34FF" w:rsidRDefault="003F34FF" w:rsidP="00030CD2">
      <w:pPr>
        <w:shd w:val="clear" w:color="auto" w:fill="FFFFFF"/>
        <w:tabs>
          <w:tab w:val="left" w:pos="1315"/>
        </w:tabs>
        <w:ind w:left="4800"/>
        <w:jc w:val="both"/>
        <w:rPr>
          <w:spacing w:val="-5"/>
          <w:sz w:val="28"/>
          <w:szCs w:val="28"/>
        </w:rPr>
      </w:pPr>
    </w:p>
    <w:p w14:paraId="7DA313B8" w14:textId="77777777" w:rsidR="003F34FF" w:rsidRDefault="003F34FF" w:rsidP="00030CD2">
      <w:pPr>
        <w:shd w:val="clear" w:color="auto" w:fill="FFFFFF"/>
        <w:tabs>
          <w:tab w:val="left" w:pos="1315"/>
        </w:tabs>
        <w:ind w:left="4800"/>
        <w:jc w:val="both"/>
        <w:rPr>
          <w:spacing w:val="-5"/>
          <w:sz w:val="28"/>
          <w:szCs w:val="28"/>
        </w:rPr>
      </w:pPr>
    </w:p>
    <w:p w14:paraId="743880DD" w14:textId="77777777" w:rsidR="003F34FF" w:rsidRDefault="003F34FF" w:rsidP="00030CD2">
      <w:pPr>
        <w:shd w:val="clear" w:color="auto" w:fill="FFFFFF"/>
        <w:tabs>
          <w:tab w:val="left" w:pos="1315"/>
        </w:tabs>
        <w:ind w:left="4800"/>
        <w:jc w:val="both"/>
        <w:rPr>
          <w:spacing w:val="-5"/>
          <w:sz w:val="28"/>
          <w:szCs w:val="28"/>
        </w:rPr>
      </w:pPr>
    </w:p>
    <w:p w14:paraId="36B4846A" w14:textId="77777777" w:rsidR="003F34FF" w:rsidRDefault="003F34FF" w:rsidP="00030CD2">
      <w:pPr>
        <w:jc w:val="both"/>
        <w:rPr>
          <w:sz w:val="28"/>
          <w:szCs w:val="28"/>
        </w:rPr>
      </w:pPr>
    </w:p>
    <w:p w14:paraId="4648A02A" w14:textId="77777777" w:rsidR="003F34FF" w:rsidRDefault="003F34FF" w:rsidP="00030CD2">
      <w:pPr>
        <w:shd w:val="clear" w:color="auto" w:fill="FFFFFF"/>
        <w:tabs>
          <w:tab w:val="left" w:pos="1315"/>
        </w:tabs>
        <w:ind w:left="4800"/>
        <w:jc w:val="both"/>
        <w:rPr>
          <w:spacing w:val="-5"/>
          <w:sz w:val="28"/>
          <w:szCs w:val="28"/>
        </w:rPr>
      </w:pPr>
    </w:p>
    <w:p w14:paraId="6B3533F0" w14:textId="77777777" w:rsidR="003F34FF" w:rsidRDefault="003F34FF" w:rsidP="00030CD2">
      <w:pPr>
        <w:shd w:val="clear" w:color="auto" w:fill="FFFFFF"/>
        <w:tabs>
          <w:tab w:val="left" w:pos="1315"/>
        </w:tabs>
        <w:ind w:left="4800"/>
        <w:jc w:val="both"/>
        <w:rPr>
          <w:spacing w:val="-5"/>
          <w:sz w:val="28"/>
          <w:szCs w:val="28"/>
        </w:rPr>
      </w:pPr>
    </w:p>
    <w:p w14:paraId="73165F5E" w14:textId="77777777" w:rsidR="003F34FF" w:rsidRDefault="003F34FF" w:rsidP="00030CD2">
      <w:pPr>
        <w:shd w:val="clear" w:color="auto" w:fill="FFFFFF"/>
        <w:tabs>
          <w:tab w:val="left" w:pos="1315"/>
        </w:tabs>
        <w:ind w:left="4800"/>
        <w:jc w:val="both"/>
        <w:rPr>
          <w:spacing w:val="-5"/>
          <w:sz w:val="28"/>
          <w:szCs w:val="28"/>
        </w:rPr>
      </w:pPr>
    </w:p>
    <w:p w14:paraId="3C55899E" w14:textId="77777777" w:rsidR="003F34FF" w:rsidRDefault="003F34FF" w:rsidP="00030CD2">
      <w:pPr>
        <w:shd w:val="clear" w:color="auto" w:fill="FFFFFF"/>
        <w:tabs>
          <w:tab w:val="left" w:pos="1315"/>
        </w:tabs>
        <w:ind w:left="4800"/>
        <w:jc w:val="both"/>
        <w:rPr>
          <w:spacing w:val="-5"/>
          <w:sz w:val="28"/>
          <w:szCs w:val="28"/>
        </w:rPr>
      </w:pPr>
    </w:p>
    <w:p w14:paraId="388D3E9A" w14:textId="77777777" w:rsidR="003F34FF" w:rsidRDefault="003F34FF" w:rsidP="00030CD2">
      <w:pPr>
        <w:shd w:val="clear" w:color="auto" w:fill="FFFFFF"/>
        <w:tabs>
          <w:tab w:val="left" w:pos="1315"/>
        </w:tabs>
        <w:ind w:left="4800"/>
        <w:jc w:val="both"/>
        <w:rPr>
          <w:spacing w:val="-5"/>
          <w:sz w:val="28"/>
          <w:szCs w:val="28"/>
        </w:rPr>
      </w:pPr>
    </w:p>
    <w:p w14:paraId="1DA7695F" w14:textId="77777777" w:rsidR="003F34FF" w:rsidRDefault="003F34FF" w:rsidP="00030CD2">
      <w:pPr>
        <w:shd w:val="clear" w:color="auto" w:fill="FFFFFF"/>
        <w:tabs>
          <w:tab w:val="left" w:pos="1315"/>
        </w:tabs>
        <w:ind w:left="4800"/>
        <w:jc w:val="both"/>
        <w:rPr>
          <w:spacing w:val="-5"/>
          <w:sz w:val="28"/>
          <w:szCs w:val="28"/>
        </w:rPr>
      </w:pPr>
    </w:p>
    <w:p w14:paraId="3A8229AB" w14:textId="77777777" w:rsidR="003F34FF" w:rsidRDefault="003F34FF" w:rsidP="00030CD2">
      <w:pPr>
        <w:shd w:val="clear" w:color="auto" w:fill="FFFFFF"/>
        <w:tabs>
          <w:tab w:val="left" w:pos="1315"/>
        </w:tabs>
        <w:ind w:left="4800"/>
        <w:jc w:val="both"/>
        <w:rPr>
          <w:spacing w:val="-5"/>
          <w:sz w:val="28"/>
          <w:szCs w:val="28"/>
        </w:rPr>
      </w:pPr>
    </w:p>
    <w:p w14:paraId="2E855BE4" w14:textId="77777777" w:rsidR="003F34FF" w:rsidRDefault="003F34FF" w:rsidP="00030CD2">
      <w:pPr>
        <w:shd w:val="clear" w:color="auto" w:fill="FFFFFF"/>
        <w:tabs>
          <w:tab w:val="left" w:pos="1315"/>
        </w:tabs>
        <w:ind w:left="4800"/>
        <w:jc w:val="both"/>
        <w:rPr>
          <w:spacing w:val="-5"/>
          <w:sz w:val="28"/>
          <w:szCs w:val="28"/>
        </w:rPr>
      </w:pPr>
    </w:p>
    <w:p w14:paraId="4D22FA57" w14:textId="77777777" w:rsidR="003F34FF" w:rsidRDefault="003F34FF" w:rsidP="00030CD2">
      <w:pPr>
        <w:shd w:val="clear" w:color="auto" w:fill="FFFFFF"/>
        <w:tabs>
          <w:tab w:val="left" w:pos="1315"/>
        </w:tabs>
        <w:ind w:left="4800"/>
        <w:jc w:val="both"/>
        <w:rPr>
          <w:spacing w:val="-5"/>
          <w:sz w:val="28"/>
          <w:szCs w:val="28"/>
        </w:rPr>
      </w:pPr>
    </w:p>
    <w:p w14:paraId="51EAC481" w14:textId="77777777" w:rsidR="003F34FF" w:rsidRDefault="003F34FF" w:rsidP="00030CD2">
      <w:pPr>
        <w:shd w:val="clear" w:color="auto" w:fill="FFFFFF"/>
        <w:tabs>
          <w:tab w:val="left" w:pos="1315"/>
        </w:tabs>
        <w:ind w:left="4800"/>
        <w:jc w:val="both"/>
        <w:rPr>
          <w:spacing w:val="-5"/>
          <w:sz w:val="28"/>
          <w:szCs w:val="28"/>
        </w:rPr>
      </w:pPr>
    </w:p>
    <w:p w14:paraId="36816E18" w14:textId="77777777" w:rsidR="003F34FF" w:rsidRDefault="003F34FF" w:rsidP="00030CD2">
      <w:pPr>
        <w:shd w:val="clear" w:color="auto" w:fill="FFFFFF"/>
        <w:tabs>
          <w:tab w:val="left" w:pos="1315"/>
        </w:tabs>
        <w:ind w:left="4800"/>
        <w:jc w:val="both"/>
        <w:rPr>
          <w:spacing w:val="-5"/>
          <w:sz w:val="28"/>
          <w:szCs w:val="28"/>
        </w:rPr>
      </w:pPr>
    </w:p>
    <w:p w14:paraId="1E695168" w14:textId="77777777" w:rsidR="003F34FF" w:rsidRDefault="003F34FF" w:rsidP="00030CD2">
      <w:pPr>
        <w:shd w:val="clear" w:color="auto" w:fill="FFFFFF"/>
        <w:tabs>
          <w:tab w:val="left" w:pos="1315"/>
        </w:tabs>
        <w:ind w:left="4800"/>
        <w:jc w:val="both"/>
        <w:rPr>
          <w:spacing w:val="-5"/>
          <w:sz w:val="28"/>
          <w:szCs w:val="28"/>
        </w:rPr>
      </w:pPr>
    </w:p>
    <w:p w14:paraId="4964CF95" w14:textId="77777777" w:rsidR="003F34FF" w:rsidRDefault="003F34FF" w:rsidP="00030CD2">
      <w:pPr>
        <w:shd w:val="clear" w:color="auto" w:fill="FFFFFF"/>
        <w:tabs>
          <w:tab w:val="left" w:pos="1315"/>
        </w:tabs>
        <w:ind w:left="4800"/>
        <w:jc w:val="both"/>
        <w:rPr>
          <w:spacing w:val="-5"/>
          <w:sz w:val="28"/>
          <w:szCs w:val="28"/>
        </w:rPr>
      </w:pPr>
    </w:p>
    <w:p w14:paraId="3B7C67F0" w14:textId="77777777" w:rsidR="003F34FF" w:rsidRDefault="003F34FF" w:rsidP="00030CD2">
      <w:pPr>
        <w:shd w:val="clear" w:color="auto" w:fill="FFFFFF"/>
        <w:tabs>
          <w:tab w:val="left" w:pos="1315"/>
        </w:tabs>
        <w:ind w:left="4800"/>
        <w:jc w:val="both"/>
        <w:rPr>
          <w:spacing w:val="-5"/>
          <w:sz w:val="28"/>
          <w:szCs w:val="28"/>
        </w:rPr>
      </w:pPr>
    </w:p>
    <w:p w14:paraId="5554F786" w14:textId="77777777" w:rsidR="00030CD2" w:rsidRDefault="00030CD2" w:rsidP="00030CD2">
      <w:pPr>
        <w:shd w:val="clear" w:color="auto" w:fill="FFFFFF"/>
        <w:tabs>
          <w:tab w:val="left" w:pos="1315"/>
        </w:tabs>
        <w:ind w:left="4800"/>
        <w:jc w:val="both"/>
        <w:rPr>
          <w:bCs/>
          <w:spacing w:val="-5"/>
        </w:rPr>
      </w:pPr>
      <w:bookmarkStart w:id="2" w:name="start_1"/>
      <w:bookmarkEnd w:id="2"/>
    </w:p>
    <w:p w14:paraId="57EDED6E" w14:textId="77777777" w:rsidR="001F6F67" w:rsidRDefault="001F6F67" w:rsidP="00030CD2">
      <w:pPr>
        <w:shd w:val="clear" w:color="auto" w:fill="FFFFFF"/>
        <w:tabs>
          <w:tab w:val="left" w:pos="1315"/>
        </w:tabs>
        <w:ind w:left="4800"/>
        <w:jc w:val="both"/>
        <w:rPr>
          <w:bCs/>
          <w:spacing w:val="-5"/>
        </w:rPr>
      </w:pPr>
    </w:p>
    <w:p w14:paraId="57167F2A" w14:textId="77777777" w:rsidR="001F6F67" w:rsidRDefault="001F6F67" w:rsidP="00030CD2">
      <w:pPr>
        <w:shd w:val="clear" w:color="auto" w:fill="FFFFFF"/>
        <w:tabs>
          <w:tab w:val="left" w:pos="1315"/>
        </w:tabs>
        <w:ind w:left="4800"/>
        <w:jc w:val="both"/>
        <w:rPr>
          <w:bCs/>
          <w:spacing w:val="-5"/>
        </w:rPr>
      </w:pPr>
    </w:p>
    <w:p w14:paraId="5AA9200F" w14:textId="5DBA81E8" w:rsidR="003F34FF" w:rsidRPr="00AD2020" w:rsidRDefault="00AD2020" w:rsidP="00030CD2">
      <w:pPr>
        <w:shd w:val="clear" w:color="auto" w:fill="FFFFFF"/>
        <w:tabs>
          <w:tab w:val="left" w:pos="1315"/>
        </w:tabs>
        <w:ind w:left="4800"/>
        <w:jc w:val="both"/>
        <w:rPr>
          <w:bCs/>
        </w:rPr>
      </w:pPr>
      <w:r w:rsidRPr="00AD2020">
        <w:rPr>
          <w:bCs/>
          <w:spacing w:val="-5"/>
        </w:rPr>
        <w:lastRenderedPageBreak/>
        <w:t>П</w:t>
      </w:r>
      <w:r w:rsidR="003F34FF" w:rsidRPr="00AD2020">
        <w:rPr>
          <w:bCs/>
          <w:spacing w:val="-5"/>
        </w:rPr>
        <w:t xml:space="preserve">риложение к </w:t>
      </w:r>
      <w:r w:rsidR="003F34FF" w:rsidRPr="00AD2020">
        <w:rPr>
          <w:bCs/>
        </w:rPr>
        <w:t>решению</w:t>
      </w:r>
    </w:p>
    <w:p w14:paraId="253FD670" w14:textId="77777777" w:rsidR="003F34FF" w:rsidRPr="00AD2020" w:rsidRDefault="003F34FF" w:rsidP="00030CD2">
      <w:pPr>
        <w:shd w:val="clear" w:color="auto" w:fill="FFFFFF"/>
        <w:ind w:left="4800"/>
        <w:jc w:val="both"/>
        <w:rPr>
          <w:bCs/>
        </w:rPr>
      </w:pPr>
      <w:r w:rsidRPr="00AD2020">
        <w:rPr>
          <w:bCs/>
        </w:rPr>
        <w:t>Совета Натальинского муниципального образования</w:t>
      </w:r>
    </w:p>
    <w:p w14:paraId="1D124B40" w14:textId="77777777" w:rsidR="003F34FF" w:rsidRPr="00AD2020" w:rsidRDefault="003F34FF" w:rsidP="00030CD2">
      <w:pPr>
        <w:shd w:val="clear" w:color="auto" w:fill="FFFFFF"/>
        <w:ind w:left="4800"/>
        <w:jc w:val="both"/>
        <w:rPr>
          <w:bCs/>
          <w:spacing w:val="-5"/>
        </w:rPr>
      </w:pPr>
      <w:r w:rsidRPr="00AD2020">
        <w:rPr>
          <w:bCs/>
          <w:spacing w:val="-5"/>
        </w:rPr>
        <w:t xml:space="preserve">от 24.03.2022 </w:t>
      </w:r>
      <w:proofErr w:type="gramStart"/>
      <w:r w:rsidRPr="00AD2020">
        <w:rPr>
          <w:bCs/>
          <w:spacing w:val="-5"/>
        </w:rPr>
        <w:t>года  №</w:t>
      </w:r>
      <w:proofErr w:type="gramEnd"/>
      <w:r w:rsidRPr="00AD2020">
        <w:rPr>
          <w:bCs/>
          <w:spacing w:val="-5"/>
        </w:rPr>
        <w:t xml:space="preserve"> 256</w:t>
      </w:r>
    </w:p>
    <w:p w14:paraId="61DD9171" w14:textId="77777777" w:rsidR="003F34FF" w:rsidRPr="00AD2020" w:rsidRDefault="003F34FF" w:rsidP="00030CD2">
      <w:pPr>
        <w:shd w:val="clear" w:color="auto" w:fill="FFFFFF"/>
        <w:tabs>
          <w:tab w:val="left" w:pos="1315"/>
        </w:tabs>
        <w:ind w:left="4800"/>
        <w:jc w:val="both"/>
        <w:rPr>
          <w:bCs/>
          <w:spacing w:val="-5"/>
          <w:sz w:val="28"/>
          <w:szCs w:val="28"/>
        </w:rPr>
      </w:pPr>
    </w:p>
    <w:p w14:paraId="0C2188ED" w14:textId="77777777" w:rsidR="003F34FF" w:rsidRPr="00AD2020" w:rsidRDefault="003F34FF" w:rsidP="00030CD2">
      <w:pPr>
        <w:shd w:val="clear" w:color="auto" w:fill="FFFFFF"/>
        <w:tabs>
          <w:tab w:val="left" w:pos="1315"/>
        </w:tabs>
        <w:ind w:left="4800"/>
        <w:jc w:val="both"/>
        <w:rPr>
          <w:bCs/>
        </w:rPr>
      </w:pPr>
      <w:r w:rsidRPr="00AD2020">
        <w:rPr>
          <w:bCs/>
          <w:spacing w:val="-5"/>
        </w:rPr>
        <w:t xml:space="preserve">Приложение к </w:t>
      </w:r>
      <w:r w:rsidRPr="00AD2020">
        <w:rPr>
          <w:bCs/>
        </w:rPr>
        <w:t>решению</w:t>
      </w:r>
    </w:p>
    <w:p w14:paraId="7D8E9CA6" w14:textId="77777777" w:rsidR="003F34FF" w:rsidRPr="00AD2020" w:rsidRDefault="003F34FF" w:rsidP="00030CD2">
      <w:pPr>
        <w:shd w:val="clear" w:color="auto" w:fill="FFFFFF"/>
        <w:ind w:left="4800"/>
        <w:jc w:val="both"/>
        <w:rPr>
          <w:bCs/>
        </w:rPr>
      </w:pPr>
      <w:r w:rsidRPr="00AD2020">
        <w:rPr>
          <w:bCs/>
        </w:rPr>
        <w:t>Совета Натальинского муниципального образования</w:t>
      </w:r>
    </w:p>
    <w:p w14:paraId="631C811E" w14:textId="689A9551" w:rsidR="003F34FF" w:rsidRPr="00AD2020" w:rsidRDefault="003F34FF" w:rsidP="00030CD2">
      <w:pPr>
        <w:shd w:val="clear" w:color="auto" w:fill="FFFFFF"/>
        <w:ind w:left="4800"/>
        <w:jc w:val="both"/>
        <w:rPr>
          <w:bCs/>
          <w:spacing w:val="-5"/>
        </w:rPr>
      </w:pPr>
      <w:r w:rsidRPr="00AD2020">
        <w:rPr>
          <w:bCs/>
          <w:spacing w:val="-5"/>
        </w:rPr>
        <w:t xml:space="preserve">от </w:t>
      </w:r>
      <w:r w:rsidR="00030CD2">
        <w:rPr>
          <w:bCs/>
          <w:spacing w:val="-5"/>
        </w:rPr>
        <w:t>03.04</w:t>
      </w:r>
      <w:r w:rsidRPr="00AD2020">
        <w:rPr>
          <w:bCs/>
          <w:spacing w:val="-5"/>
        </w:rPr>
        <w:t xml:space="preserve">.2026 </w:t>
      </w:r>
      <w:proofErr w:type="gramStart"/>
      <w:r w:rsidRPr="00AD2020">
        <w:rPr>
          <w:bCs/>
          <w:spacing w:val="-5"/>
        </w:rPr>
        <w:t>года  №</w:t>
      </w:r>
      <w:proofErr w:type="gramEnd"/>
      <w:r w:rsidRPr="00AD2020">
        <w:rPr>
          <w:bCs/>
          <w:spacing w:val="-5"/>
        </w:rPr>
        <w:t xml:space="preserve"> </w:t>
      </w:r>
      <w:r w:rsidR="00030CD2">
        <w:rPr>
          <w:bCs/>
          <w:spacing w:val="-5"/>
        </w:rPr>
        <w:t>155</w:t>
      </w:r>
    </w:p>
    <w:p w14:paraId="57923CA1" w14:textId="77777777" w:rsidR="003F34FF" w:rsidRDefault="003F34FF" w:rsidP="00030CD2">
      <w:pPr>
        <w:ind w:firstLine="708"/>
        <w:jc w:val="both"/>
        <w:rPr>
          <w:sz w:val="28"/>
          <w:szCs w:val="28"/>
        </w:rPr>
      </w:pPr>
    </w:p>
    <w:p w14:paraId="202CD970" w14:textId="77777777" w:rsidR="003F34FF" w:rsidRDefault="003F34FF" w:rsidP="00030CD2">
      <w:pPr>
        <w:ind w:firstLine="708"/>
        <w:jc w:val="both"/>
        <w:rPr>
          <w:sz w:val="28"/>
          <w:szCs w:val="28"/>
        </w:rPr>
      </w:pPr>
    </w:p>
    <w:p w14:paraId="739E5535" w14:textId="77777777" w:rsidR="003F34FF" w:rsidRDefault="003F34FF" w:rsidP="001F6F67">
      <w:pPr>
        <w:widowControl w:val="0"/>
        <w:jc w:val="center"/>
        <w:rPr>
          <w:sz w:val="28"/>
          <w:szCs w:val="28"/>
        </w:rPr>
      </w:pPr>
      <w:r>
        <w:rPr>
          <w:b/>
          <w:sz w:val="28"/>
          <w:szCs w:val="28"/>
        </w:rPr>
        <w:t>ПОЛОЖЕНИЕ</w:t>
      </w:r>
    </w:p>
    <w:p w14:paraId="1C37C2F3" w14:textId="77777777" w:rsidR="003F34FF" w:rsidRPr="00992CD7" w:rsidRDefault="003F34FF" w:rsidP="00030CD2">
      <w:pPr>
        <w:ind w:firstLine="851"/>
        <w:jc w:val="both"/>
        <w:rPr>
          <w:b/>
          <w:sz w:val="28"/>
          <w:szCs w:val="28"/>
        </w:rPr>
      </w:pPr>
      <w:r w:rsidRPr="00992CD7">
        <w:rPr>
          <w:b/>
          <w:bCs/>
          <w:color w:val="000000"/>
          <w:sz w:val="28"/>
          <w:szCs w:val="28"/>
        </w:rPr>
        <w:t>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Натальинского муниципального образования Балаковского муниципального образования Саратовской области</w:t>
      </w:r>
    </w:p>
    <w:p w14:paraId="223E9EF3" w14:textId="77777777" w:rsidR="003F34FF" w:rsidRDefault="003F34FF" w:rsidP="00030CD2">
      <w:pPr>
        <w:jc w:val="both"/>
        <w:rPr>
          <w:b/>
          <w:sz w:val="28"/>
          <w:szCs w:val="28"/>
        </w:rPr>
      </w:pPr>
    </w:p>
    <w:p w14:paraId="57648C5E" w14:textId="77777777" w:rsidR="003F34FF" w:rsidRDefault="003F34FF" w:rsidP="001F6F67">
      <w:pPr>
        <w:jc w:val="center"/>
        <w:rPr>
          <w:sz w:val="28"/>
          <w:szCs w:val="28"/>
        </w:rPr>
      </w:pPr>
      <w:r>
        <w:rPr>
          <w:b/>
          <w:sz w:val="28"/>
          <w:szCs w:val="28"/>
        </w:rPr>
        <w:t>1. Общие положения</w:t>
      </w:r>
    </w:p>
    <w:p w14:paraId="4769E5EA" w14:textId="77777777" w:rsidR="003F34FF" w:rsidRDefault="003F34FF" w:rsidP="00030CD2">
      <w:pPr>
        <w:jc w:val="both"/>
        <w:rPr>
          <w:bCs/>
          <w:sz w:val="28"/>
          <w:szCs w:val="28"/>
        </w:rPr>
      </w:pPr>
    </w:p>
    <w:p w14:paraId="44A60DD6" w14:textId="77777777" w:rsidR="003F34FF" w:rsidRDefault="003F34FF" w:rsidP="00030CD2">
      <w:pPr>
        <w:ind w:firstLine="851"/>
        <w:jc w:val="both"/>
        <w:rPr>
          <w:sz w:val="28"/>
          <w:szCs w:val="28"/>
        </w:rPr>
      </w:pPr>
      <w:r>
        <w:rPr>
          <w:bCs/>
          <w:color w:val="000000"/>
          <w:kern w:val="2"/>
          <w:sz w:val="28"/>
          <w:szCs w:val="28"/>
        </w:rPr>
        <w:t xml:space="preserve">1.1. </w:t>
      </w:r>
      <w:r>
        <w:rPr>
          <w:bCs/>
          <w:sz w:val="28"/>
          <w:szCs w:val="28"/>
        </w:rPr>
        <w:t xml:space="preserve">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w:t>
      </w:r>
      <w:r>
        <w:rPr>
          <w:bCs/>
          <w:color w:val="000000"/>
          <w:sz w:val="28"/>
          <w:szCs w:val="28"/>
        </w:rPr>
        <w:t xml:space="preserve">в границах населенных пунктов Натальинского муниципального образования Балаковского муниципального района Саратовской области </w:t>
      </w:r>
      <w:r>
        <w:rPr>
          <w:bCs/>
          <w:sz w:val="28"/>
          <w:szCs w:val="28"/>
        </w:rPr>
        <w:t xml:space="preserve">(далее – муниципальный контроль на </w:t>
      </w:r>
      <w:r>
        <w:rPr>
          <w:sz w:val="28"/>
          <w:szCs w:val="28"/>
        </w:rPr>
        <w:t>автомобильном транспорте).</w:t>
      </w:r>
    </w:p>
    <w:p w14:paraId="316D9DB0" w14:textId="77777777" w:rsidR="003F34FF" w:rsidRDefault="003F34FF" w:rsidP="00030CD2">
      <w:pPr>
        <w:ind w:firstLine="709"/>
        <w:jc w:val="both"/>
        <w:rPr>
          <w:sz w:val="28"/>
          <w:szCs w:val="28"/>
        </w:rPr>
      </w:pPr>
      <w:r>
        <w:rPr>
          <w:kern w:val="2"/>
          <w:sz w:val="28"/>
          <w:szCs w:val="28"/>
        </w:rPr>
        <w:t xml:space="preserve">1.2. </w:t>
      </w:r>
      <w:r>
        <w:rPr>
          <w:sz w:val="28"/>
          <w:szCs w:val="28"/>
        </w:rPr>
        <w:t xml:space="preserve">Предметом </w:t>
      </w:r>
      <w:r>
        <w:rPr>
          <w:rFonts w:eastAsia="Arial Unicode MS"/>
          <w:sz w:val="28"/>
          <w:szCs w:val="28"/>
          <w:u w:color="000000"/>
        </w:rPr>
        <w:t>муниципального контроля</w:t>
      </w:r>
      <w:r>
        <w:rPr>
          <w:sz w:val="28"/>
          <w:szCs w:val="28"/>
        </w:rPr>
        <w:t xml:space="preserve"> является соблюдение юридическими лицами, индивидуальными предпринимател</w:t>
      </w:r>
      <w:r>
        <w:rPr>
          <w:color w:val="000000"/>
          <w:sz w:val="28"/>
          <w:szCs w:val="28"/>
        </w:rPr>
        <w:t xml:space="preserve">ями, </w:t>
      </w:r>
      <w:r>
        <w:rPr>
          <w:color w:val="000000"/>
          <w:kern w:val="2"/>
          <w:sz w:val="28"/>
          <w:szCs w:val="28"/>
        </w:rPr>
        <w:t xml:space="preserve">гражданами </w:t>
      </w:r>
      <w:r>
        <w:rPr>
          <w:color w:val="000000"/>
          <w:sz w:val="28"/>
          <w:szCs w:val="28"/>
        </w:rPr>
        <w:t xml:space="preserve">(далее – контролируемые лица) обязательных требований: </w:t>
      </w:r>
    </w:p>
    <w:p w14:paraId="554745B3" w14:textId="77777777" w:rsidR="003F34FF" w:rsidRDefault="003F34FF" w:rsidP="00030CD2">
      <w:pPr>
        <w:ind w:firstLine="851"/>
        <w:jc w:val="both"/>
        <w:rPr>
          <w:sz w:val="28"/>
          <w:szCs w:val="28"/>
        </w:rPr>
      </w:pPr>
      <w:bookmarkStart w:id="3" w:name="sub_31051"/>
      <w:bookmarkEnd w:id="3"/>
      <w:r>
        <w:rPr>
          <w:color w:val="000000"/>
          <w:sz w:val="28"/>
          <w:szCs w:val="28"/>
        </w:rPr>
        <w:t>1) в области автомобильных дорог и дорожной деятельности, установленных в отношении автомобильных дорог местного значения в границах населенных пунктов Натальинского муниципального образования Балаковского муниципального района Саратовской области (далее - автомобильные дороги местного значения или автомобильные дороги общего пользования местного значения):</w:t>
      </w:r>
    </w:p>
    <w:p w14:paraId="2A49B8EC" w14:textId="77777777" w:rsidR="003F34FF" w:rsidRDefault="003F34FF" w:rsidP="00030CD2">
      <w:pPr>
        <w:ind w:firstLine="720"/>
        <w:jc w:val="both"/>
        <w:rPr>
          <w:sz w:val="28"/>
          <w:szCs w:val="28"/>
        </w:rPr>
      </w:pPr>
      <w:bookmarkStart w:id="4" w:name="sub_310511"/>
      <w:bookmarkStart w:id="5" w:name="sub_3105111"/>
      <w:bookmarkEnd w:id="4"/>
      <w:bookmarkEnd w:id="5"/>
      <w:r>
        <w:rPr>
          <w:color w:val="000000"/>
          <w:sz w:val="28"/>
          <w:szCs w:val="28"/>
        </w:rPr>
        <w:t>а) к эксплуатации объектов дорожного сервиса, размещенных в полосах отвода и (или) придорожных полосах автомобильных дорог общ</w:t>
      </w:r>
      <w:r>
        <w:rPr>
          <w:sz w:val="28"/>
          <w:szCs w:val="28"/>
        </w:rPr>
        <w:t>его пользования;</w:t>
      </w:r>
    </w:p>
    <w:p w14:paraId="694807DB" w14:textId="77777777" w:rsidR="003F34FF" w:rsidRDefault="003F34FF" w:rsidP="00030CD2">
      <w:pPr>
        <w:ind w:firstLine="720"/>
        <w:jc w:val="both"/>
        <w:rPr>
          <w:sz w:val="28"/>
          <w:szCs w:val="28"/>
        </w:rPr>
      </w:pPr>
      <w:bookmarkStart w:id="6" w:name="sub_310512"/>
      <w:bookmarkStart w:id="7" w:name="sub_3105112"/>
      <w:bookmarkEnd w:id="6"/>
      <w:bookmarkEnd w:id="7"/>
      <w:r>
        <w:rPr>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0B623966" w14:textId="77777777" w:rsidR="003F34FF" w:rsidRDefault="003F34FF" w:rsidP="00030CD2">
      <w:pPr>
        <w:ind w:firstLine="720"/>
        <w:jc w:val="both"/>
        <w:rPr>
          <w:sz w:val="28"/>
          <w:szCs w:val="28"/>
        </w:rPr>
      </w:pPr>
      <w:bookmarkStart w:id="8" w:name="sub_3105121"/>
      <w:bookmarkEnd w:id="8"/>
      <w:r>
        <w:rPr>
          <w:bCs/>
          <w:color w:val="000000"/>
          <w:sz w:val="28"/>
          <w:szCs w:val="28"/>
        </w:rPr>
        <w:lastRenderedPageBreak/>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240B38D" w14:textId="77777777" w:rsidR="003F34FF" w:rsidRDefault="003F34FF" w:rsidP="00030CD2">
      <w:pPr>
        <w:jc w:val="both"/>
        <w:rPr>
          <w:sz w:val="28"/>
          <w:szCs w:val="28"/>
        </w:rPr>
      </w:pPr>
      <w:r>
        <w:rPr>
          <w:bCs/>
          <w:color w:val="000000"/>
          <w:sz w:val="28"/>
          <w:szCs w:val="28"/>
        </w:rPr>
        <w:tab/>
        <w:t>1.</w:t>
      </w:r>
      <w:proofErr w:type="gramStart"/>
      <w:r>
        <w:rPr>
          <w:bCs/>
          <w:color w:val="000000"/>
          <w:sz w:val="28"/>
          <w:szCs w:val="28"/>
        </w:rPr>
        <w:t>3.Муниципальный</w:t>
      </w:r>
      <w:proofErr w:type="gramEnd"/>
      <w:r>
        <w:rPr>
          <w:bCs/>
          <w:color w:val="000000"/>
          <w:sz w:val="28"/>
          <w:szCs w:val="28"/>
        </w:rPr>
        <w:t xml:space="preserve"> контроль на автомобильном транспорте осуществляется администрацией Натальинского муниципального образования Балаковского муниципального района (далее – контрольный орган).</w:t>
      </w:r>
    </w:p>
    <w:p w14:paraId="17351C97" w14:textId="77777777" w:rsidR="003F34FF" w:rsidRDefault="003F34FF" w:rsidP="00030CD2">
      <w:pPr>
        <w:jc w:val="both"/>
        <w:rPr>
          <w:color w:val="000000"/>
          <w:sz w:val="28"/>
          <w:szCs w:val="28"/>
        </w:rPr>
      </w:pPr>
      <w:r>
        <w:rPr>
          <w:color w:val="000000"/>
          <w:sz w:val="28"/>
          <w:szCs w:val="28"/>
        </w:rPr>
        <w:tab/>
        <w:t>1.4. От имени контрольного органа, муниципальный контроль на автомобильном транспорте вправе осуществлять:</w:t>
      </w:r>
      <w:bookmarkStart w:id="9" w:name="dst100303"/>
      <w:bookmarkEnd w:id="9"/>
      <w:r>
        <w:rPr>
          <w:color w:val="000000"/>
          <w:sz w:val="28"/>
          <w:szCs w:val="28"/>
        </w:rPr>
        <w:t xml:space="preserve"> руководитель (заместитель руководителя) контрольного органа;</w:t>
      </w:r>
      <w:bookmarkStart w:id="10" w:name="dst100304"/>
      <w:bookmarkEnd w:id="10"/>
      <w:r>
        <w:rPr>
          <w:color w:val="000000"/>
          <w:sz w:val="28"/>
          <w:szCs w:val="28"/>
        </w:rPr>
        <w:t xml:space="preserve"> должностное лицо контрольного органа, в должностные обязанности которого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также - Инспектор), который:</w:t>
      </w:r>
    </w:p>
    <w:p w14:paraId="6B9683B3"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при выявлении нарушения обязательного требования обязан принимать меры, установленные действующим законодательством, в том числе предусмотренные частью 2 статьи 90 Федерального закона от 31 июля 2020 года № 248-ФЗ «О государственном контроле (надзоре) и муниципальном контроле в РФ» ( далее - Федеральный закон № 248-ФЗ);</w:t>
      </w:r>
    </w:p>
    <w:p w14:paraId="084768BC"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составляет и подписывает протоколы контрольных (надзорных) действий, прилагаемые к нему документы;</w:t>
      </w:r>
    </w:p>
    <w:p w14:paraId="3689ADC5"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вправе подписывать и направлять контролируемому лицу требования о предоставлении информации, устанавливать сроки такого предоставления в рамках проведения контрольных (надзорных) мероприятий;</w:t>
      </w:r>
    </w:p>
    <w:p w14:paraId="5ADC1E41"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составляет и подписывает акт (заключение) по итогам контрольного (надзорного) мероприятия;</w:t>
      </w:r>
    </w:p>
    <w:p w14:paraId="49818C96"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составляет, подписывает и направляет контролируемому лицу предписание об устранении нарушений, устанавливает сроки исполнения предписания в соответствии с действующим законодательством;</w:t>
      </w:r>
    </w:p>
    <w:p w14:paraId="09FB42B1"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вправе, а в установленных случаях обязан, осуществлять фото и видео фиксацию, в порядке, установленном нормативными правовыми актами;</w:t>
      </w:r>
    </w:p>
    <w:p w14:paraId="073A3EDF"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использует специальное оборудование и (или) технические приборы для целей проведения контрольных (надзорных) мероприятий, в том числе является допущенным к использованию специального оборудования, которое применяется в ходе контрольного (надзорного) мероприятия;</w:t>
      </w:r>
    </w:p>
    <w:p w14:paraId="608A97D3"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в ходе осуществления профилактического визита вправе </w:t>
      </w:r>
      <w:r>
        <w:rPr>
          <w:rFonts w:ascii="Times New Roman" w:hAnsi="Times New Roman" w:cs="Times New Roman"/>
          <w:sz w:val="28"/>
          <w:szCs w:val="28"/>
        </w:rPr>
        <w:lastRenderedPageBreak/>
        <w:t>осуществлять консультирование, информирование, направлять рекомендации контролируемому лицу;</w:t>
      </w:r>
    </w:p>
    <w:p w14:paraId="3FEF56F0" w14:textId="77777777" w:rsidR="003F34FF" w:rsidRDefault="003F34FF" w:rsidP="00030C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готовит, подписывает и направляет контролируемым лицам предостережения о недопустимости нарушения обязательных требований.</w:t>
      </w:r>
    </w:p>
    <w:p w14:paraId="5BE7147F" w14:textId="77777777" w:rsidR="003F34FF" w:rsidRDefault="003F34FF" w:rsidP="00030CD2">
      <w:pPr>
        <w:tabs>
          <w:tab w:val="left" w:pos="1134"/>
        </w:tabs>
        <w:ind w:firstLine="709"/>
        <w:jc w:val="both"/>
        <w:rPr>
          <w:sz w:val="28"/>
          <w:szCs w:val="28"/>
        </w:rPr>
      </w:pPr>
      <w:r>
        <w:rPr>
          <w:sz w:val="28"/>
          <w:szCs w:val="28"/>
        </w:rPr>
        <w:t xml:space="preserve">Должностные лица, уполномоченные осуществлять муниципальный контроль на автомобильном транспорте, при осуществлении муниципального контроля имеют права, обязанности и </w:t>
      </w:r>
      <w:r>
        <w:rPr>
          <w:kern w:val="2"/>
          <w:sz w:val="28"/>
          <w:szCs w:val="28"/>
        </w:rPr>
        <w:t xml:space="preserve">несут ответственность в соответствии с </w:t>
      </w:r>
      <w:r>
        <w:rPr>
          <w:sz w:val="28"/>
          <w:szCs w:val="28"/>
        </w:rPr>
        <w:t>Федеральным законом № 248-ФЗ.</w:t>
      </w:r>
    </w:p>
    <w:p w14:paraId="4B0A27C6" w14:textId="77777777" w:rsidR="003F34FF" w:rsidRDefault="003F34FF" w:rsidP="00030CD2">
      <w:pPr>
        <w:ind w:firstLine="709"/>
        <w:jc w:val="both"/>
        <w:rPr>
          <w:sz w:val="28"/>
          <w:szCs w:val="28"/>
        </w:rPr>
      </w:pPr>
      <w:r>
        <w:rPr>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14:paraId="5FA4B663" w14:textId="77777777" w:rsidR="003F34FF" w:rsidRDefault="003F34FF" w:rsidP="00030CD2">
      <w:pPr>
        <w:ind w:firstLine="709"/>
        <w:jc w:val="both"/>
        <w:rPr>
          <w:sz w:val="28"/>
          <w:szCs w:val="28"/>
        </w:rPr>
      </w:pPr>
      <w:r>
        <w:rPr>
          <w:color w:val="000000"/>
          <w:sz w:val="28"/>
          <w:szCs w:val="28"/>
        </w:rPr>
        <w:t xml:space="preserve">1.5. Должностными лицами контрольного органа, уполномоченными принимать решения о проведении контрольных мероприятий со взаимодействием </w:t>
      </w:r>
      <w:r>
        <w:rPr>
          <w:color w:val="22272F"/>
          <w:sz w:val="28"/>
          <w:szCs w:val="28"/>
          <w:shd w:val="clear" w:color="auto" w:fill="FFFFFF"/>
        </w:rPr>
        <w:t>с контролируемым лицом, а также документарной проверки</w:t>
      </w:r>
      <w:r>
        <w:rPr>
          <w:color w:val="000000"/>
          <w:sz w:val="28"/>
          <w:szCs w:val="28"/>
        </w:rPr>
        <w:t xml:space="preserve">, профилактического визита, </w:t>
      </w:r>
      <w:proofErr w:type="gramStart"/>
      <w:r>
        <w:rPr>
          <w:color w:val="000000"/>
          <w:sz w:val="28"/>
          <w:szCs w:val="28"/>
        </w:rPr>
        <w:t>выдавать  задания</w:t>
      </w:r>
      <w:proofErr w:type="gramEnd"/>
      <w:r>
        <w:rPr>
          <w:color w:val="000000"/>
          <w:sz w:val="28"/>
          <w:szCs w:val="28"/>
        </w:rPr>
        <w:t xml:space="preserve"> на проведение контрольных мероприятий  без взаимодействия являются руководитель, заместитель руководителя контрольного органа (далее – уполномоченные должностные лица контрольного органа). </w:t>
      </w:r>
    </w:p>
    <w:p w14:paraId="4CF5DD8A" w14:textId="191E01E6" w:rsidR="003F34FF" w:rsidRDefault="003F34FF" w:rsidP="00030CD2">
      <w:pPr>
        <w:pStyle w:val="1"/>
        <w:keepNext w:val="0"/>
        <w:numPr>
          <w:ilvl w:val="0"/>
          <w:numId w:val="0"/>
        </w:numPr>
        <w:shd w:val="clear" w:color="auto" w:fill="FFFFFF"/>
        <w:tabs>
          <w:tab w:val="left" w:pos="0"/>
        </w:tabs>
        <w:spacing w:before="0" w:after="0"/>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ab/>
        <w:t xml:space="preserve">1.6.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31 июля 2020 года № 248-ФЗ «О государственном контроле (надзоре) и муниципальном контроле в Российской Федерации», Федерального закона от 06 октября 2003 года № 131-ФЗ «Об общих принципах организации местного самоуправления в Российской Федерации», </w:t>
      </w:r>
      <w:r w:rsidR="00030CD2" w:rsidRPr="00030CD2">
        <w:rPr>
          <w:rFonts w:ascii="Times New Roman" w:hAnsi="Times New Roman" w:cs="Times New Roman"/>
          <w:b w:val="0"/>
          <w:bCs w:val="0"/>
          <w:sz w:val="28"/>
          <w:szCs w:val="28"/>
        </w:rPr>
        <w:t>Федеральн</w:t>
      </w:r>
      <w:r w:rsidR="00030CD2">
        <w:rPr>
          <w:rFonts w:ascii="Times New Roman" w:hAnsi="Times New Roman" w:cs="Times New Roman"/>
          <w:b w:val="0"/>
          <w:bCs w:val="0"/>
          <w:sz w:val="28"/>
          <w:szCs w:val="28"/>
        </w:rPr>
        <w:t>ого</w:t>
      </w:r>
      <w:r w:rsidR="00030CD2" w:rsidRPr="00030CD2">
        <w:rPr>
          <w:rFonts w:ascii="Times New Roman" w:hAnsi="Times New Roman" w:cs="Times New Roman"/>
          <w:b w:val="0"/>
          <w:bCs w:val="0"/>
          <w:sz w:val="28"/>
          <w:szCs w:val="28"/>
        </w:rPr>
        <w:t xml:space="preserve"> закон</w:t>
      </w:r>
      <w:r w:rsidR="00030CD2">
        <w:rPr>
          <w:rFonts w:ascii="Times New Roman" w:hAnsi="Times New Roman" w:cs="Times New Roman"/>
          <w:b w:val="0"/>
          <w:bCs w:val="0"/>
          <w:sz w:val="28"/>
          <w:szCs w:val="28"/>
        </w:rPr>
        <w:t>а</w:t>
      </w:r>
      <w:r w:rsidR="00030CD2" w:rsidRPr="00030CD2">
        <w:rPr>
          <w:rFonts w:ascii="Times New Roman" w:hAnsi="Times New Roman" w:cs="Times New Roman"/>
          <w:b w:val="0"/>
          <w:bCs w:val="0"/>
          <w:sz w:val="28"/>
          <w:szCs w:val="28"/>
        </w:rPr>
        <w:t xml:space="preserve"> от 20 марта 2025 года № 33-ФЗ «Об общих принципах организации местного самоуправления в единой системе публичной власти»,</w:t>
      </w:r>
      <w:r w:rsidR="00030CD2" w:rsidRPr="00030CD2">
        <w:rPr>
          <w:color w:val="FF0000"/>
          <w:sz w:val="28"/>
          <w:szCs w:val="28"/>
        </w:rPr>
        <w:t xml:space="preserve"> </w:t>
      </w:r>
      <w:r w:rsidRPr="00030CD2">
        <w:rPr>
          <w:rFonts w:ascii="Times New Roman" w:hAnsi="Times New Roman" w:cs="Times New Roman"/>
          <w:b w:val="0"/>
          <w:bCs w:val="0"/>
          <w:color w:val="000000"/>
          <w:sz w:val="28"/>
          <w:szCs w:val="28"/>
        </w:rPr>
        <w:t xml:space="preserve">Федерального закона от 08 ноября 2007 года № 259-ФЗ «Устав автомобильного транспорта и городского наземного электрического транспорта», Федерального закона от 08 ноября 2007 года № </w:t>
      </w:r>
      <w:r w:rsidRPr="00030CD2">
        <w:rPr>
          <w:rFonts w:ascii="Times New Roman" w:hAnsi="Times New Roman" w:cs="Times New Roman"/>
          <w:b w:val="0"/>
          <w:bCs w:val="0"/>
          <w:sz w:val="28"/>
          <w:szCs w:val="28"/>
        </w:rPr>
        <w:t>257-ФЗ «Об автомобильных дорогах и</w:t>
      </w:r>
      <w:r>
        <w:rPr>
          <w:rFonts w:ascii="Times New Roman" w:hAnsi="Times New Roman" w:cs="Times New Roman"/>
          <w:b w:val="0"/>
          <w:bCs w:val="0"/>
          <w:sz w:val="28"/>
          <w:szCs w:val="28"/>
        </w:rPr>
        <w:t xml:space="preserve"> о дорожной деятельности в Российской Федерации и о внесении изменений в отдельные законодательные акты Российской Федерации», </w:t>
      </w:r>
      <w:r>
        <w:rPr>
          <w:rFonts w:ascii="Times New Roman" w:eastAsia="sans-serif" w:hAnsi="Times New Roman" w:cs="Times New Roman"/>
          <w:b w:val="0"/>
          <w:bCs w:val="0"/>
          <w:color w:val="000000"/>
          <w:sz w:val="28"/>
          <w:szCs w:val="28"/>
          <w:shd w:val="clear" w:color="auto" w:fill="FFFFFF"/>
        </w:rPr>
        <w:t>Федерального закона от 13</w:t>
      </w:r>
      <w:r w:rsidR="001F6F67">
        <w:rPr>
          <w:rFonts w:ascii="Times New Roman" w:eastAsia="sans-serif" w:hAnsi="Times New Roman" w:cs="Times New Roman"/>
          <w:b w:val="0"/>
          <w:bCs w:val="0"/>
          <w:color w:val="000000"/>
          <w:sz w:val="28"/>
          <w:szCs w:val="28"/>
          <w:shd w:val="clear" w:color="auto" w:fill="FFFFFF"/>
        </w:rPr>
        <w:t xml:space="preserve"> июля </w:t>
      </w:r>
      <w:r>
        <w:rPr>
          <w:rFonts w:ascii="Times New Roman" w:eastAsia="sans-serif" w:hAnsi="Times New Roman" w:cs="Times New Roman"/>
          <w:b w:val="0"/>
          <w:bCs w:val="0"/>
          <w:color w:val="000000"/>
          <w:sz w:val="28"/>
          <w:szCs w:val="28"/>
          <w:shd w:val="clear" w:color="auto" w:fill="FFFFFF"/>
        </w:rPr>
        <w:t xml:space="preserve">2015 </w:t>
      </w:r>
      <w:r w:rsidR="001F6F67">
        <w:rPr>
          <w:rFonts w:ascii="Times New Roman" w:eastAsia="sans-serif" w:hAnsi="Times New Roman" w:cs="Times New Roman"/>
          <w:b w:val="0"/>
          <w:bCs w:val="0"/>
          <w:color w:val="000000"/>
          <w:sz w:val="28"/>
          <w:szCs w:val="28"/>
          <w:shd w:val="clear" w:color="auto" w:fill="FFFFFF"/>
        </w:rPr>
        <w:t xml:space="preserve">года </w:t>
      </w:r>
      <w:r>
        <w:rPr>
          <w:rFonts w:ascii="Times New Roman" w:eastAsia="sans-serif" w:hAnsi="Times New Roman" w:cs="Times New Roman"/>
          <w:b w:val="0"/>
          <w:bCs w:val="0"/>
          <w:color w:val="000000"/>
          <w:sz w:val="28"/>
          <w:szCs w:val="28"/>
          <w:shd w:val="clear" w:color="auto" w:fill="FFFFFF"/>
        </w:rPr>
        <w:t xml:space="preserve">№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r>
        <w:rPr>
          <w:rFonts w:ascii="Times New Roman" w:hAnsi="Times New Roman" w:cs="Times New Roman"/>
          <w:b w:val="0"/>
          <w:bCs w:val="0"/>
          <w:sz w:val="28"/>
          <w:szCs w:val="28"/>
          <w:shd w:val="clear" w:color="auto" w:fill="FFFFFF"/>
        </w:rPr>
        <w:t>Постановления Правительства Р</w:t>
      </w:r>
      <w:r w:rsidR="00030CD2">
        <w:rPr>
          <w:rFonts w:ascii="Times New Roman" w:hAnsi="Times New Roman" w:cs="Times New Roman"/>
          <w:b w:val="0"/>
          <w:bCs w:val="0"/>
          <w:sz w:val="28"/>
          <w:szCs w:val="28"/>
          <w:shd w:val="clear" w:color="auto" w:fill="FFFFFF"/>
        </w:rPr>
        <w:t xml:space="preserve">оссийской </w:t>
      </w:r>
      <w:r>
        <w:rPr>
          <w:rFonts w:ascii="Times New Roman" w:hAnsi="Times New Roman" w:cs="Times New Roman"/>
          <w:b w:val="0"/>
          <w:bCs w:val="0"/>
          <w:sz w:val="28"/>
          <w:szCs w:val="28"/>
          <w:shd w:val="clear" w:color="auto" w:fill="FFFFFF"/>
        </w:rPr>
        <w:t>Ф</w:t>
      </w:r>
      <w:r w:rsidR="00030CD2">
        <w:rPr>
          <w:rFonts w:ascii="Times New Roman" w:hAnsi="Times New Roman" w:cs="Times New Roman"/>
          <w:b w:val="0"/>
          <w:bCs w:val="0"/>
          <w:sz w:val="28"/>
          <w:szCs w:val="28"/>
          <w:shd w:val="clear" w:color="auto" w:fill="FFFFFF"/>
        </w:rPr>
        <w:t>едерации</w:t>
      </w:r>
      <w:r>
        <w:rPr>
          <w:rFonts w:ascii="Times New Roman" w:hAnsi="Times New Roman" w:cs="Times New Roman"/>
          <w:b w:val="0"/>
          <w:bCs w:val="0"/>
          <w:sz w:val="28"/>
          <w:szCs w:val="28"/>
          <w:shd w:val="clear" w:color="auto" w:fill="FFFFFF"/>
        </w:rPr>
        <w:t xml:space="preserve"> от </w:t>
      </w:r>
      <w:r w:rsidR="00030CD2">
        <w:rPr>
          <w:rFonts w:ascii="Times New Roman" w:hAnsi="Times New Roman" w:cs="Times New Roman"/>
          <w:b w:val="0"/>
          <w:bCs w:val="0"/>
          <w:sz w:val="28"/>
          <w:szCs w:val="28"/>
          <w:shd w:val="clear" w:color="auto" w:fill="FFFFFF"/>
        </w:rPr>
        <w:t>0</w:t>
      </w:r>
      <w:r>
        <w:rPr>
          <w:rFonts w:ascii="Times New Roman" w:hAnsi="Times New Roman" w:cs="Times New Roman"/>
          <w:b w:val="0"/>
          <w:bCs w:val="0"/>
          <w:sz w:val="28"/>
          <w:szCs w:val="28"/>
          <w:shd w:val="clear" w:color="auto" w:fill="FFFFFF"/>
        </w:rPr>
        <w:t xml:space="preserve">1 октября 2020 года № 1586 «Об утверждении Правил перевозок пассажиров и </w:t>
      </w:r>
      <w:r>
        <w:rPr>
          <w:rFonts w:ascii="Times New Roman" w:hAnsi="Times New Roman" w:cs="Times New Roman"/>
          <w:b w:val="0"/>
          <w:bCs w:val="0"/>
          <w:sz w:val="28"/>
          <w:szCs w:val="28"/>
          <w:shd w:val="clear" w:color="auto" w:fill="FFFFFF"/>
        </w:rPr>
        <w:lastRenderedPageBreak/>
        <w:t>багажа автомобильным транспортом и городским наземным электрическим транспортом».</w:t>
      </w:r>
    </w:p>
    <w:p w14:paraId="0F40CE5A" w14:textId="77777777" w:rsidR="003F34FF" w:rsidRDefault="003F34FF" w:rsidP="00030CD2">
      <w:pPr>
        <w:tabs>
          <w:tab w:val="left" w:pos="1134"/>
        </w:tabs>
        <w:ind w:firstLine="709"/>
        <w:jc w:val="both"/>
        <w:rPr>
          <w:sz w:val="28"/>
          <w:szCs w:val="28"/>
        </w:rPr>
      </w:pPr>
      <w:r>
        <w:rPr>
          <w:color w:val="000000"/>
          <w:sz w:val="28"/>
          <w:szCs w:val="28"/>
        </w:rPr>
        <w:t xml:space="preserve">1.7. Объектами </w:t>
      </w:r>
      <w:bookmarkStart w:id="11" w:name="_Hlk77676821"/>
      <w:r>
        <w:rPr>
          <w:color w:val="000000"/>
          <w:sz w:val="28"/>
          <w:szCs w:val="28"/>
        </w:rPr>
        <w:t xml:space="preserve">муниципального контроля на автомобильном транспорте </w:t>
      </w:r>
      <w:bookmarkEnd w:id="11"/>
      <w:r>
        <w:rPr>
          <w:color w:val="000000"/>
          <w:sz w:val="28"/>
          <w:szCs w:val="28"/>
        </w:rPr>
        <w:t>являются:</w:t>
      </w:r>
    </w:p>
    <w:p w14:paraId="443916A8"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1)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(бездействия);</w:t>
      </w:r>
    </w:p>
    <w:p w14:paraId="5D26FB34"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 результаты деятельности контролируемых лиц, в том числе работы и услуги, к которым предъявляются обязательные требования;</w:t>
      </w:r>
    </w:p>
    <w:p w14:paraId="3B7FE15E"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 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другие объекты, которыми контролируемые лица владеют и (или) пользуются.</w:t>
      </w:r>
    </w:p>
    <w:p w14:paraId="33F5A712" w14:textId="77777777" w:rsidR="003F34FF" w:rsidRDefault="003F34FF" w:rsidP="00030CD2">
      <w:pPr>
        <w:tabs>
          <w:tab w:val="left" w:pos="1134"/>
        </w:tabs>
        <w:ind w:firstLine="709"/>
        <w:jc w:val="both"/>
        <w:rPr>
          <w:color w:val="000000"/>
          <w:sz w:val="28"/>
          <w:szCs w:val="28"/>
          <w:lang w:eastAsia="ru-RU"/>
        </w:rPr>
      </w:pPr>
      <w:r>
        <w:rPr>
          <w:color w:val="000000"/>
          <w:sz w:val="28"/>
          <w:szCs w:val="28"/>
          <w:lang w:eastAsia="ru-RU"/>
        </w:rPr>
        <w:t>1.</w:t>
      </w:r>
      <w:r w:rsidRPr="000172F4">
        <w:rPr>
          <w:color w:val="000000"/>
          <w:sz w:val="28"/>
          <w:szCs w:val="28"/>
          <w:lang w:eastAsia="ru-RU"/>
        </w:rPr>
        <w:t>8</w:t>
      </w:r>
      <w:r>
        <w:rPr>
          <w:color w:val="000000"/>
          <w:sz w:val="28"/>
          <w:szCs w:val="28"/>
          <w:lang w:eastAsia="ru-RU"/>
        </w:rPr>
        <w:t xml:space="preserve">. Контрольным органом в рамках </w:t>
      </w:r>
      <w:proofErr w:type="gramStart"/>
      <w:r>
        <w:rPr>
          <w:color w:val="000000"/>
          <w:sz w:val="28"/>
          <w:szCs w:val="28"/>
          <w:lang w:eastAsia="ru-RU"/>
        </w:rPr>
        <w:t>осуществления  муниципального</w:t>
      </w:r>
      <w:proofErr w:type="gramEnd"/>
      <w:r>
        <w:rPr>
          <w:color w:val="000000"/>
          <w:sz w:val="28"/>
          <w:szCs w:val="28"/>
          <w:lang w:eastAsia="ru-RU"/>
        </w:rPr>
        <w:t xml:space="preserve"> контроля обеспечивается учет объектов муниципального контроля  путем ведения перечня объектов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 (ЕРВК) в порядке, определенном Правительством Российской Федерации. </w:t>
      </w:r>
    </w:p>
    <w:p w14:paraId="721721CC" w14:textId="77777777" w:rsidR="003F34FF" w:rsidRDefault="003F34FF" w:rsidP="00030CD2">
      <w:pPr>
        <w:tabs>
          <w:tab w:val="left" w:pos="1134"/>
        </w:tabs>
        <w:ind w:firstLine="709"/>
        <w:jc w:val="both"/>
        <w:rPr>
          <w:color w:val="FF0000"/>
          <w:sz w:val="28"/>
          <w:szCs w:val="28"/>
          <w:lang w:eastAsia="ru-RU"/>
        </w:rPr>
      </w:pPr>
      <w:r>
        <w:rPr>
          <w:color w:val="000000"/>
          <w:sz w:val="28"/>
          <w:szCs w:val="28"/>
          <w:lang w:eastAsia="ru-RU"/>
        </w:rPr>
        <w:t xml:space="preserve">Внесение сведений о </w:t>
      </w:r>
      <w:proofErr w:type="gramStart"/>
      <w:r>
        <w:rPr>
          <w:color w:val="000000"/>
          <w:sz w:val="28"/>
          <w:szCs w:val="28"/>
          <w:lang w:eastAsia="ru-RU"/>
        </w:rPr>
        <w:t>новых  объектах</w:t>
      </w:r>
      <w:proofErr w:type="gramEnd"/>
      <w:r>
        <w:rPr>
          <w:color w:val="000000"/>
          <w:sz w:val="28"/>
          <w:szCs w:val="28"/>
          <w:lang w:eastAsia="ru-RU"/>
        </w:rPr>
        <w:t xml:space="preserve"> контроля в перечень, исключение объектов контроля из перечня, уточнение сведений об объектах контроля осуществляется контрольным органом в течение 5 дней со дня  поступления соответствующей информации</w:t>
      </w:r>
      <w:r>
        <w:rPr>
          <w:color w:val="FF0000"/>
          <w:sz w:val="28"/>
          <w:szCs w:val="28"/>
          <w:lang w:eastAsia="ru-RU"/>
        </w:rPr>
        <w:t xml:space="preserve">. </w:t>
      </w:r>
    </w:p>
    <w:p w14:paraId="7C787B27" w14:textId="77777777" w:rsidR="003F34FF" w:rsidRDefault="003F34FF" w:rsidP="00030CD2">
      <w:pPr>
        <w:tabs>
          <w:tab w:val="left" w:pos="1134"/>
        </w:tabs>
        <w:ind w:firstLine="709"/>
        <w:jc w:val="both"/>
        <w:rPr>
          <w:color w:val="000000"/>
          <w:sz w:val="28"/>
          <w:szCs w:val="28"/>
          <w:lang w:eastAsia="ru-RU"/>
        </w:rPr>
      </w:pPr>
      <w:r>
        <w:rPr>
          <w:color w:val="000000"/>
          <w:sz w:val="28"/>
          <w:szCs w:val="28"/>
          <w:lang w:eastAsia="ru-RU"/>
        </w:rPr>
        <w:t xml:space="preserve">Перечень объектов контроля с указанием категорий </w:t>
      </w:r>
      <w:proofErr w:type="gramStart"/>
      <w:r>
        <w:rPr>
          <w:color w:val="000000"/>
          <w:sz w:val="28"/>
          <w:szCs w:val="28"/>
          <w:lang w:eastAsia="ru-RU"/>
        </w:rPr>
        <w:t>риска  размещается</w:t>
      </w:r>
      <w:proofErr w:type="gramEnd"/>
      <w:r>
        <w:rPr>
          <w:color w:val="000000"/>
          <w:sz w:val="28"/>
          <w:szCs w:val="28"/>
          <w:lang w:eastAsia="ru-RU"/>
        </w:rPr>
        <w:t xml:space="preserve"> на официальном сайте контрольного органа.</w:t>
      </w:r>
    </w:p>
    <w:p w14:paraId="351984AD" w14:textId="71DF8392" w:rsidR="003F34FF" w:rsidRDefault="003F34FF" w:rsidP="001F6F67">
      <w:pPr>
        <w:tabs>
          <w:tab w:val="left" w:pos="1134"/>
        </w:tabs>
        <w:jc w:val="center"/>
        <w:rPr>
          <w:sz w:val="28"/>
          <w:szCs w:val="28"/>
        </w:rPr>
      </w:pPr>
      <w:r>
        <w:rPr>
          <w:b/>
          <w:color w:val="000000"/>
          <w:kern w:val="2"/>
          <w:sz w:val="28"/>
          <w:szCs w:val="28"/>
        </w:rPr>
        <w:t>2</w:t>
      </w:r>
      <w:r>
        <w:rPr>
          <w:b/>
          <w:color w:val="000000"/>
          <w:sz w:val="28"/>
          <w:szCs w:val="28"/>
        </w:rPr>
        <w:t>. Управление рисками причинения вреда (ущерба)</w:t>
      </w:r>
    </w:p>
    <w:p w14:paraId="2F039DEA" w14:textId="26C75B2C" w:rsidR="003F34FF" w:rsidRDefault="003F34FF" w:rsidP="001F6F67">
      <w:pPr>
        <w:tabs>
          <w:tab w:val="left" w:pos="1134"/>
        </w:tabs>
        <w:jc w:val="center"/>
        <w:rPr>
          <w:sz w:val="28"/>
          <w:szCs w:val="28"/>
        </w:rPr>
      </w:pPr>
      <w:r>
        <w:rPr>
          <w:b/>
          <w:color w:val="000000"/>
          <w:sz w:val="28"/>
          <w:szCs w:val="28"/>
        </w:rPr>
        <w:t>охраняемым законом ценностям при осуществлении</w:t>
      </w:r>
    </w:p>
    <w:p w14:paraId="38CDF545" w14:textId="49016673" w:rsidR="003F34FF" w:rsidRDefault="003F34FF" w:rsidP="001F6F67">
      <w:pPr>
        <w:tabs>
          <w:tab w:val="left" w:pos="1134"/>
        </w:tabs>
        <w:jc w:val="center"/>
        <w:rPr>
          <w:b/>
          <w:color w:val="000000"/>
          <w:sz w:val="28"/>
          <w:szCs w:val="28"/>
        </w:rPr>
      </w:pPr>
      <w:r>
        <w:rPr>
          <w:b/>
          <w:color w:val="000000"/>
          <w:sz w:val="28"/>
          <w:szCs w:val="28"/>
        </w:rPr>
        <w:t>муниципального контроля</w:t>
      </w:r>
    </w:p>
    <w:p w14:paraId="50473B0C" w14:textId="77777777" w:rsidR="003F34FF" w:rsidRDefault="003F34FF" w:rsidP="001F6F67">
      <w:pPr>
        <w:tabs>
          <w:tab w:val="left" w:pos="1134"/>
        </w:tabs>
        <w:jc w:val="center"/>
        <w:rPr>
          <w:b/>
          <w:color w:val="000000"/>
          <w:sz w:val="28"/>
          <w:szCs w:val="28"/>
        </w:rPr>
      </w:pPr>
    </w:p>
    <w:p w14:paraId="57B1132D" w14:textId="77777777" w:rsidR="003F34FF" w:rsidRDefault="003F34FF" w:rsidP="00030CD2">
      <w:pPr>
        <w:tabs>
          <w:tab w:val="left" w:pos="1134"/>
        </w:tabs>
        <w:ind w:firstLine="709"/>
        <w:jc w:val="both"/>
        <w:rPr>
          <w:color w:val="000000"/>
          <w:sz w:val="28"/>
          <w:szCs w:val="28"/>
        </w:rPr>
      </w:pPr>
      <w:r>
        <w:rPr>
          <w:color w:val="000000"/>
          <w:kern w:val="2"/>
          <w:sz w:val="28"/>
          <w:szCs w:val="28"/>
        </w:rPr>
        <w:t>2.1.</w:t>
      </w:r>
      <w:r>
        <w:rPr>
          <w:b/>
          <w:color w:val="000000"/>
          <w:sz w:val="28"/>
          <w:szCs w:val="28"/>
        </w:rPr>
        <w:t xml:space="preserve"> </w:t>
      </w:r>
      <w:r>
        <w:rPr>
          <w:color w:val="000000"/>
          <w:sz w:val="28"/>
          <w:szCs w:val="28"/>
        </w:rPr>
        <w:t xml:space="preserve">При осуществлении муниципального контроля на автомобильном </w:t>
      </w:r>
      <w:proofErr w:type="gramStart"/>
      <w:r>
        <w:rPr>
          <w:color w:val="000000"/>
          <w:sz w:val="28"/>
          <w:szCs w:val="28"/>
        </w:rPr>
        <w:t>транспорте  в</w:t>
      </w:r>
      <w:proofErr w:type="gramEnd"/>
      <w:r>
        <w:rPr>
          <w:color w:val="000000"/>
          <w:sz w:val="28"/>
          <w:szCs w:val="28"/>
        </w:rPr>
        <w:t xml:space="preserve"> соответствии с Федеральным законом  </w:t>
      </w:r>
      <w:r>
        <w:rPr>
          <w:sz w:val="28"/>
          <w:szCs w:val="28"/>
        </w:rPr>
        <w:t xml:space="preserve">№ 248-ФЗ </w:t>
      </w:r>
      <w:r>
        <w:rPr>
          <w:color w:val="000000"/>
          <w:sz w:val="28"/>
          <w:szCs w:val="28"/>
        </w:rPr>
        <w:t>применяется система оценки и управления рисками.</w:t>
      </w:r>
    </w:p>
    <w:p w14:paraId="3F397AB1" w14:textId="5FCFBAFE" w:rsidR="003F34FF" w:rsidRDefault="003F34FF" w:rsidP="00030CD2">
      <w:pPr>
        <w:tabs>
          <w:tab w:val="left" w:pos="1134"/>
        </w:tabs>
        <w:ind w:firstLine="709"/>
        <w:jc w:val="both"/>
        <w:rPr>
          <w:color w:val="000000"/>
          <w:sz w:val="28"/>
          <w:szCs w:val="28"/>
        </w:rPr>
      </w:pPr>
      <w:r>
        <w:rPr>
          <w:color w:val="000000"/>
          <w:sz w:val="28"/>
          <w:szCs w:val="28"/>
        </w:rPr>
        <w:t xml:space="preserve">2.2. Муниципальный контроль осуществляется без проведения плановых контрольных (надзорных) мероприятий </w:t>
      </w:r>
      <w:r w:rsidRPr="00E53B21">
        <w:rPr>
          <w:sz w:val="28"/>
          <w:szCs w:val="28"/>
        </w:rPr>
        <w:t> </w:t>
      </w:r>
      <w:r w:rsidRPr="003F34FF">
        <w:rPr>
          <w:sz w:val="28"/>
          <w:szCs w:val="28"/>
        </w:rPr>
        <w:t>и (или) обязательных профилактических визитов, проводимых в соответствии с </w:t>
      </w:r>
      <w:hyperlink r:id="rId9" w:anchor="/document/74449814/entry/520101" w:history="1">
        <w:r w:rsidRPr="00AD2020">
          <w:rPr>
            <w:rStyle w:val="a3"/>
            <w:color w:val="auto"/>
            <w:sz w:val="28"/>
            <w:szCs w:val="28"/>
            <w:u w:val="none"/>
          </w:rPr>
          <w:t>п. 1 части 1 ст. 52.1</w:t>
        </w:r>
      </w:hyperlink>
      <w:r w:rsidRPr="003F34FF">
        <w:rPr>
          <w:sz w:val="28"/>
          <w:szCs w:val="28"/>
        </w:rPr>
        <w:t xml:space="preserve">  Федерального закона от 31 июля 2020 г. </w:t>
      </w:r>
      <w:r w:rsidR="00AD2020">
        <w:rPr>
          <w:sz w:val="28"/>
          <w:szCs w:val="28"/>
        </w:rPr>
        <w:t>№</w:t>
      </w:r>
      <w:r w:rsidRPr="003F34FF">
        <w:rPr>
          <w:sz w:val="28"/>
          <w:szCs w:val="28"/>
        </w:rPr>
        <w:t xml:space="preserve"> 248-ФЗ "О государственном контроле (надзоре) и муниципальном контроле в Российской Федерации"</w:t>
      </w:r>
      <w:r>
        <w:rPr>
          <w:rFonts w:ascii="Arial" w:hAnsi="Arial" w:cs="Arial"/>
          <w:color w:val="464C55"/>
          <w:sz w:val="18"/>
          <w:szCs w:val="18"/>
          <w:shd w:val="clear" w:color="auto" w:fill="FFFFFF"/>
        </w:rPr>
        <w:t> .</w:t>
      </w:r>
    </w:p>
    <w:p w14:paraId="1B24ADDF" w14:textId="77777777" w:rsidR="003F34FF" w:rsidRDefault="003F34FF" w:rsidP="00030CD2">
      <w:pPr>
        <w:tabs>
          <w:tab w:val="left" w:pos="1134"/>
        </w:tabs>
        <w:ind w:firstLine="709"/>
        <w:jc w:val="both"/>
        <w:rPr>
          <w:color w:val="000000"/>
          <w:sz w:val="28"/>
          <w:szCs w:val="28"/>
        </w:rPr>
      </w:pPr>
      <w:r>
        <w:rPr>
          <w:color w:val="000000"/>
          <w:sz w:val="28"/>
          <w:szCs w:val="28"/>
        </w:rPr>
        <w:lastRenderedPageBreak/>
        <w:t xml:space="preserve">2.3. Контрольный </w:t>
      </w:r>
      <w:proofErr w:type="gramStart"/>
      <w:r>
        <w:rPr>
          <w:color w:val="000000"/>
          <w:sz w:val="28"/>
          <w:szCs w:val="28"/>
        </w:rPr>
        <w:t>орган  для</w:t>
      </w:r>
      <w:proofErr w:type="gramEnd"/>
      <w:r>
        <w:rPr>
          <w:color w:val="000000"/>
          <w:sz w:val="28"/>
          <w:szCs w:val="28"/>
        </w:rPr>
        <w:t xml:space="preserve">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14:paraId="692F081F" w14:textId="77777777" w:rsidR="003F34FF" w:rsidRDefault="003F34FF" w:rsidP="00030CD2">
      <w:pPr>
        <w:tabs>
          <w:tab w:val="left" w:pos="1134"/>
        </w:tabs>
        <w:ind w:firstLine="709"/>
        <w:jc w:val="both"/>
        <w:rPr>
          <w:color w:val="000000"/>
          <w:sz w:val="28"/>
          <w:szCs w:val="28"/>
        </w:rPr>
      </w:pPr>
      <w:r>
        <w:rPr>
          <w:color w:val="000000"/>
          <w:sz w:val="28"/>
          <w:szCs w:val="28"/>
        </w:rPr>
        <w:t>- средний риск;</w:t>
      </w:r>
    </w:p>
    <w:p w14:paraId="4C576B5F" w14:textId="77777777" w:rsidR="003F34FF" w:rsidRDefault="003F34FF" w:rsidP="00030CD2">
      <w:pPr>
        <w:tabs>
          <w:tab w:val="left" w:pos="1134"/>
        </w:tabs>
        <w:ind w:firstLine="709"/>
        <w:jc w:val="both"/>
        <w:rPr>
          <w:color w:val="000000"/>
          <w:sz w:val="28"/>
          <w:szCs w:val="28"/>
        </w:rPr>
      </w:pPr>
      <w:r>
        <w:rPr>
          <w:color w:val="000000"/>
          <w:sz w:val="28"/>
          <w:szCs w:val="28"/>
        </w:rPr>
        <w:t>- умеренный риск;</w:t>
      </w:r>
    </w:p>
    <w:p w14:paraId="50BEFABF" w14:textId="77777777" w:rsidR="003F34FF" w:rsidRDefault="003F34FF" w:rsidP="00030CD2">
      <w:pPr>
        <w:tabs>
          <w:tab w:val="left" w:pos="1134"/>
        </w:tabs>
        <w:ind w:firstLine="709"/>
        <w:jc w:val="both"/>
        <w:rPr>
          <w:color w:val="000000"/>
          <w:sz w:val="28"/>
          <w:szCs w:val="28"/>
        </w:rPr>
      </w:pPr>
      <w:r>
        <w:rPr>
          <w:color w:val="000000"/>
          <w:sz w:val="28"/>
          <w:szCs w:val="28"/>
        </w:rPr>
        <w:t>- низкий риск.</w:t>
      </w:r>
    </w:p>
    <w:p w14:paraId="49A6460E" w14:textId="77777777" w:rsidR="003F34FF" w:rsidRDefault="003F34FF" w:rsidP="00030CD2">
      <w:pPr>
        <w:tabs>
          <w:tab w:val="left" w:pos="1134"/>
        </w:tabs>
        <w:ind w:firstLine="709"/>
        <w:jc w:val="both"/>
        <w:rPr>
          <w:color w:val="000000"/>
          <w:sz w:val="28"/>
          <w:szCs w:val="28"/>
        </w:rPr>
      </w:pPr>
      <w:r>
        <w:rPr>
          <w:color w:val="000000"/>
          <w:sz w:val="28"/>
          <w:szCs w:val="28"/>
        </w:rPr>
        <w:t>2.</w:t>
      </w:r>
      <w:proofErr w:type="gramStart"/>
      <w:r>
        <w:rPr>
          <w:color w:val="000000"/>
          <w:sz w:val="28"/>
          <w:szCs w:val="28"/>
        </w:rPr>
        <w:t>4.Объекты</w:t>
      </w:r>
      <w:proofErr w:type="gramEnd"/>
      <w:r>
        <w:rPr>
          <w:color w:val="000000"/>
          <w:sz w:val="28"/>
          <w:szCs w:val="28"/>
        </w:rPr>
        <w:t xml:space="preserve"> контроля относятся к следующим категориям риска:</w:t>
      </w:r>
    </w:p>
    <w:p w14:paraId="0ADA6AAB" w14:textId="77777777" w:rsidR="003F34FF" w:rsidRDefault="003F34FF" w:rsidP="00030CD2">
      <w:pPr>
        <w:ind w:firstLine="851"/>
        <w:jc w:val="both"/>
        <w:rPr>
          <w:color w:val="000000"/>
          <w:sz w:val="28"/>
          <w:szCs w:val="28"/>
        </w:rPr>
      </w:pPr>
      <w:r>
        <w:rPr>
          <w:color w:val="000000"/>
          <w:sz w:val="28"/>
          <w:szCs w:val="28"/>
        </w:rPr>
        <w:t xml:space="preserve">- к категории среднего риска: деятельность лиц, осуществляющих содержание дорог общего пользования местного значения (за исключением лиц, заключивших муниципальный контракт), расположенных в границах населенных пунктов Натальинского муниципального образования Балаковского муниципального района Саратовской области; дороги общего пользования местного значения в границах населенных пунктов Натальинского муниципального </w:t>
      </w:r>
      <w:proofErr w:type="gramStart"/>
      <w:r>
        <w:rPr>
          <w:color w:val="000000"/>
          <w:sz w:val="28"/>
          <w:szCs w:val="28"/>
        </w:rPr>
        <w:t>образования  Балаковского</w:t>
      </w:r>
      <w:proofErr w:type="gramEnd"/>
      <w:r>
        <w:rPr>
          <w:color w:val="000000"/>
          <w:sz w:val="28"/>
          <w:szCs w:val="28"/>
        </w:rPr>
        <w:t xml:space="preserve"> муниципального района Саратовской области. </w:t>
      </w:r>
    </w:p>
    <w:p w14:paraId="783AE4F4" w14:textId="77777777" w:rsidR="003F34FF" w:rsidRPr="003F34FF" w:rsidRDefault="003F34FF" w:rsidP="00030CD2">
      <w:pPr>
        <w:ind w:firstLine="851"/>
        <w:jc w:val="both"/>
        <w:rPr>
          <w:bCs/>
          <w:color w:val="000000"/>
          <w:sz w:val="28"/>
          <w:szCs w:val="28"/>
        </w:rPr>
      </w:pPr>
      <w:r>
        <w:rPr>
          <w:color w:val="000000"/>
          <w:sz w:val="28"/>
          <w:szCs w:val="28"/>
        </w:rPr>
        <w:t xml:space="preserve">- </w:t>
      </w:r>
      <w:r w:rsidRPr="003F34FF">
        <w:rPr>
          <w:bCs/>
          <w:color w:val="000000"/>
          <w:sz w:val="28"/>
          <w:szCs w:val="28"/>
        </w:rPr>
        <w:t xml:space="preserve">к категории умеренного риска: деятельность </w:t>
      </w:r>
      <w:r w:rsidRPr="003F34FF">
        <w:rPr>
          <w:bCs/>
          <w:color w:val="000000"/>
          <w:sz w:val="28"/>
          <w:szCs w:val="28"/>
          <w:shd w:val="clear" w:color="auto" w:fill="FFFFFF"/>
        </w:rPr>
        <w:t>юридических лиц, индивидуальных предпринимателей, участников договора простого товарищества</w:t>
      </w:r>
      <w:r w:rsidRPr="003F34FF">
        <w:rPr>
          <w:bCs/>
          <w:color w:val="000000"/>
          <w:sz w:val="28"/>
          <w:szCs w:val="28"/>
        </w:rPr>
        <w:t xml:space="preserve">, осуществляющих </w:t>
      </w:r>
      <w:r w:rsidRPr="003F34FF">
        <w:rPr>
          <w:bCs/>
          <w:color w:val="000000"/>
          <w:sz w:val="28"/>
          <w:szCs w:val="28"/>
          <w:shd w:val="clear" w:color="auto" w:fill="FFFFFF"/>
        </w:rPr>
        <w:t xml:space="preserve">регулярные перевозки по нерегулируемым тарифам по муниципальным маршрутам </w:t>
      </w:r>
      <w:r w:rsidRPr="003F34FF">
        <w:rPr>
          <w:bCs/>
          <w:color w:val="000000"/>
          <w:sz w:val="28"/>
          <w:szCs w:val="28"/>
        </w:rPr>
        <w:t>в границах населенных пунктов Натальинского муниципального образования Балаковского муниципального района Саратовской области.</w:t>
      </w:r>
    </w:p>
    <w:p w14:paraId="066E65BF" w14:textId="77777777" w:rsidR="003F34FF" w:rsidRDefault="003F34FF" w:rsidP="00030CD2">
      <w:pPr>
        <w:tabs>
          <w:tab w:val="left" w:pos="1134"/>
        </w:tabs>
        <w:ind w:firstLine="709"/>
        <w:jc w:val="both"/>
        <w:rPr>
          <w:color w:val="000000"/>
          <w:sz w:val="28"/>
          <w:szCs w:val="28"/>
        </w:rPr>
      </w:pPr>
      <w:r>
        <w:rPr>
          <w:color w:val="000000"/>
          <w:sz w:val="28"/>
          <w:szCs w:val="28"/>
        </w:rPr>
        <w:t>В случае если объект контроля не отнесен к категориям среднего или умеренного риска, он считается отнесенным к категории низкого риска.</w:t>
      </w:r>
    </w:p>
    <w:p w14:paraId="544202AA"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2.5. Отнесение объектов контроля к категориям риска и изменение присвоенных объектам контроля категорий риска осуществляются решениями уполномоченных должностных лиц, указанных в п. 1.5. настоящего Положения. </w:t>
      </w:r>
      <w:r w:rsidRPr="003F34FF">
        <w:rPr>
          <w:rFonts w:ascii="Times New Roman" w:hAnsi="Times New Roman" w:cs="Times New Roman"/>
          <w:color w:val="22272F"/>
          <w:sz w:val="28"/>
          <w:szCs w:val="28"/>
          <w:shd w:val="clear" w:color="auto" w:fill="FFFFFF"/>
        </w:rPr>
        <w:t>Объект контроля считается отнесенным к одной из категорий риска после внесения сведений в единый реестр видов контроля.</w:t>
      </w:r>
    </w:p>
    <w:p w14:paraId="036D0908"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Принятие решения об отнесении объектов контроля к категории низкого риска не требуется. При отсутствии решения об отнесении объектов контроля к категориям риска такие объекты считаются отнесенными к низкой категории риска.</w:t>
      </w:r>
    </w:p>
    <w:p w14:paraId="09002025"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Изменение присвоенных объектам контроля категорий риска осуществляется при поступлении в контрольный (надзорный) орган информации об изменении сведений об объектах контроля. </w:t>
      </w:r>
    </w:p>
    <w:p w14:paraId="64DDF3AC" w14:textId="68E875DF" w:rsidR="003F34FF" w:rsidRDefault="003F34FF" w:rsidP="00030CD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2.6. Контрольный орган при сборе, обработке, анализе и учете сведений об объектах контроля для целей их уч</w:t>
      </w:r>
      <w:r w:rsidR="00030CD2">
        <w:rPr>
          <w:rFonts w:ascii="Times New Roman" w:hAnsi="Times New Roman" w:cs="Times New Roman"/>
          <w:sz w:val="28"/>
          <w:szCs w:val="28"/>
        </w:rPr>
        <w:t>ё</w:t>
      </w:r>
      <w:r>
        <w:rPr>
          <w:rFonts w:ascii="Times New Roman" w:hAnsi="Times New Roman" w:cs="Times New Roman"/>
          <w:sz w:val="28"/>
          <w:szCs w:val="28"/>
        </w:rPr>
        <w:t xml:space="preserve">та использует информацию, представляемую ему в соответствии с нормативными правовыми актами, информацию, получаемую в рамках </w:t>
      </w:r>
      <w:r>
        <w:rPr>
          <w:rFonts w:ascii="Times New Roman" w:hAnsi="Times New Roman" w:cs="Times New Roman"/>
          <w:sz w:val="28"/>
          <w:szCs w:val="28"/>
        </w:rPr>
        <w:lastRenderedPageBreak/>
        <w:t xml:space="preserve">межведомственного взаимодействия, а также общедоступную информацию. </w:t>
      </w:r>
    </w:p>
    <w:p w14:paraId="31D9EB39" w14:textId="77777777" w:rsidR="003F34FF" w:rsidRDefault="003F34FF" w:rsidP="00030CD2">
      <w:pPr>
        <w:pStyle w:val="ConsPlusNormal"/>
        <w:ind w:firstLine="708"/>
        <w:jc w:val="both"/>
        <w:rPr>
          <w:rFonts w:ascii="Times New Roman" w:hAnsi="Times New Roman" w:cs="Times New Roman"/>
          <w:color w:val="FF0000"/>
          <w:sz w:val="28"/>
          <w:szCs w:val="28"/>
        </w:rPr>
      </w:pPr>
      <w:r>
        <w:rPr>
          <w:rFonts w:ascii="Times New Roman" w:hAnsi="Times New Roman" w:cs="Times New Roman"/>
          <w:sz w:val="28"/>
          <w:szCs w:val="28"/>
        </w:rPr>
        <w:t>2.7.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 установленные приложением 2 к настоящему Положению.</w:t>
      </w:r>
    </w:p>
    <w:p w14:paraId="1021A61A" w14:textId="77777777" w:rsidR="003F34FF" w:rsidRDefault="003F34FF" w:rsidP="00030CD2">
      <w:pPr>
        <w:tabs>
          <w:tab w:val="left" w:pos="1134"/>
        </w:tabs>
        <w:ind w:firstLine="709"/>
        <w:jc w:val="both"/>
        <w:rPr>
          <w:color w:val="000000"/>
          <w:sz w:val="28"/>
          <w:szCs w:val="28"/>
        </w:rPr>
      </w:pPr>
    </w:p>
    <w:p w14:paraId="75EDF65A" w14:textId="77777777" w:rsidR="003F34FF" w:rsidRDefault="003F34FF" w:rsidP="001F6F67">
      <w:pPr>
        <w:tabs>
          <w:tab w:val="left" w:pos="1134"/>
        </w:tabs>
        <w:autoSpaceDE w:val="0"/>
        <w:ind w:firstLine="709"/>
        <w:jc w:val="center"/>
        <w:rPr>
          <w:b/>
          <w:color w:val="000000"/>
          <w:sz w:val="28"/>
          <w:szCs w:val="28"/>
        </w:rPr>
      </w:pPr>
      <w:bookmarkStart w:id="12" w:name="dst100067"/>
      <w:bookmarkStart w:id="13" w:name="dst100068"/>
      <w:bookmarkEnd w:id="12"/>
      <w:bookmarkEnd w:id="13"/>
      <w:r>
        <w:rPr>
          <w:b/>
          <w:color w:val="000000"/>
          <w:kern w:val="2"/>
          <w:sz w:val="28"/>
          <w:szCs w:val="28"/>
        </w:rPr>
        <w:t>3</w:t>
      </w:r>
      <w:r>
        <w:rPr>
          <w:b/>
          <w:color w:val="000000"/>
          <w:sz w:val="28"/>
          <w:szCs w:val="28"/>
        </w:rPr>
        <w:t>. Профилактика рисков причинения вреда (ущерба) охраняемым законом ценностям</w:t>
      </w:r>
    </w:p>
    <w:p w14:paraId="4510E2C4" w14:textId="77777777" w:rsidR="003F34FF" w:rsidRDefault="003F34FF" w:rsidP="00030CD2">
      <w:pPr>
        <w:tabs>
          <w:tab w:val="left" w:pos="1134"/>
        </w:tabs>
        <w:autoSpaceDE w:val="0"/>
        <w:ind w:firstLine="709"/>
        <w:jc w:val="both"/>
        <w:rPr>
          <w:sz w:val="28"/>
          <w:szCs w:val="28"/>
        </w:rPr>
      </w:pPr>
    </w:p>
    <w:p w14:paraId="33D84DA6" w14:textId="77777777" w:rsidR="003F34FF" w:rsidRDefault="003F34FF" w:rsidP="00030CD2">
      <w:pPr>
        <w:ind w:firstLine="709"/>
        <w:jc w:val="both"/>
        <w:rPr>
          <w:sz w:val="28"/>
          <w:szCs w:val="28"/>
        </w:rPr>
      </w:pPr>
      <w:r>
        <w:rPr>
          <w:color w:val="000000"/>
          <w:kern w:val="2"/>
          <w:sz w:val="28"/>
          <w:szCs w:val="28"/>
        </w:rPr>
        <w:t xml:space="preserve">3.1. </w:t>
      </w:r>
      <w:r>
        <w:rPr>
          <w:color w:val="000000"/>
          <w:sz w:val="28"/>
          <w:szCs w:val="28"/>
        </w:rPr>
        <w:t>Контрольный орган осуществляет муниципальный контроль на автомобильном транспорте, в том числе, посредством проведения профилактических мероприятий.</w:t>
      </w:r>
    </w:p>
    <w:p w14:paraId="0C27A7FC" w14:textId="77777777" w:rsidR="003F34FF" w:rsidRDefault="003F34FF" w:rsidP="00030CD2">
      <w:pPr>
        <w:ind w:firstLine="709"/>
        <w:jc w:val="both"/>
        <w:rPr>
          <w:color w:val="000000"/>
          <w:sz w:val="28"/>
          <w:szCs w:val="28"/>
        </w:rPr>
      </w:pPr>
      <w:r>
        <w:rPr>
          <w:color w:val="000000"/>
          <w:sz w:val="28"/>
          <w:szCs w:val="28"/>
        </w:rPr>
        <w:t xml:space="preserve">3.2.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w:t>
      </w:r>
    </w:p>
    <w:p w14:paraId="68641761"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w:t>
      </w:r>
      <w:proofErr w:type="gramStart"/>
      <w:r>
        <w:rPr>
          <w:rFonts w:ascii="Times New Roman" w:hAnsi="Times New Roman" w:cs="Times New Roman"/>
          <w:color w:val="000000"/>
          <w:sz w:val="28"/>
          <w:szCs w:val="28"/>
        </w:rPr>
        <w:t>органа  для</w:t>
      </w:r>
      <w:proofErr w:type="gramEnd"/>
      <w:r>
        <w:rPr>
          <w:rFonts w:ascii="Times New Roman" w:hAnsi="Times New Roman" w:cs="Times New Roman"/>
          <w:color w:val="000000"/>
          <w:sz w:val="28"/>
          <w:szCs w:val="28"/>
        </w:rPr>
        <w:t xml:space="preserve"> принятия решения о проведении контрольных мероприятий.</w:t>
      </w:r>
    </w:p>
    <w:p w14:paraId="62E1E437" w14:textId="77777777" w:rsidR="003F34FF" w:rsidRDefault="003F34FF" w:rsidP="00030CD2">
      <w:pPr>
        <w:jc w:val="both"/>
        <w:rPr>
          <w:sz w:val="28"/>
          <w:szCs w:val="28"/>
        </w:rPr>
      </w:pPr>
      <w:r>
        <w:rPr>
          <w:color w:val="000000"/>
          <w:sz w:val="28"/>
          <w:szCs w:val="28"/>
        </w:rPr>
        <w:tab/>
        <w:t>3.4. При осуществлении муниципального контроля на автомобильном транспорте могут проводиться следующие профилактические мероприятия:</w:t>
      </w:r>
    </w:p>
    <w:p w14:paraId="0EFCF51D" w14:textId="77777777" w:rsidR="003F34FF" w:rsidRDefault="003F34FF" w:rsidP="00030CD2">
      <w:pPr>
        <w:jc w:val="both"/>
        <w:rPr>
          <w:sz w:val="28"/>
          <w:szCs w:val="28"/>
        </w:rPr>
      </w:pPr>
      <w:r>
        <w:rPr>
          <w:color w:val="000000"/>
          <w:sz w:val="28"/>
          <w:szCs w:val="28"/>
        </w:rPr>
        <w:tab/>
        <w:t>1) информирование;</w:t>
      </w:r>
    </w:p>
    <w:p w14:paraId="195418ED" w14:textId="77777777" w:rsidR="003F34FF" w:rsidRDefault="003F34FF" w:rsidP="00030CD2">
      <w:pPr>
        <w:jc w:val="both"/>
        <w:rPr>
          <w:sz w:val="28"/>
          <w:szCs w:val="28"/>
        </w:rPr>
      </w:pPr>
      <w:r>
        <w:rPr>
          <w:color w:val="000000"/>
          <w:sz w:val="28"/>
          <w:szCs w:val="28"/>
        </w:rPr>
        <w:tab/>
        <w:t>2) объявление предостережений;</w:t>
      </w:r>
    </w:p>
    <w:p w14:paraId="4A4D0933" w14:textId="77777777" w:rsidR="003F34FF" w:rsidRDefault="003F34FF" w:rsidP="00030CD2">
      <w:pPr>
        <w:jc w:val="both"/>
        <w:rPr>
          <w:sz w:val="28"/>
          <w:szCs w:val="28"/>
        </w:rPr>
      </w:pPr>
      <w:r>
        <w:rPr>
          <w:color w:val="000000"/>
          <w:sz w:val="28"/>
          <w:szCs w:val="28"/>
        </w:rPr>
        <w:tab/>
        <w:t>4) консультирование;</w:t>
      </w:r>
    </w:p>
    <w:p w14:paraId="0866BFD9" w14:textId="77777777" w:rsidR="003F34FF" w:rsidRDefault="003F34FF" w:rsidP="00030CD2">
      <w:pPr>
        <w:jc w:val="both"/>
        <w:rPr>
          <w:sz w:val="28"/>
          <w:szCs w:val="28"/>
        </w:rPr>
      </w:pPr>
      <w:r>
        <w:rPr>
          <w:color w:val="000000"/>
          <w:sz w:val="28"/>
          <w:szCs w:val="28"/>
        </w:rPr>
        <w:tab/>
        <w:t>5) профилактический визит.</w:t>
      </w:r>
    </w:p>
    <w:p w14:paraId="68DAA4E5" w14:textId="77777777" w:rsidR="003F34FF" w:rsidRDefault="003F34FF" w:rsidP="00030CD2">
      <w:pPr>
        <w:ind w:firstLine="709"/>
        <w:jc w:val="both"/>
        <w:rPr>
          <w:sz w:val="28"/>
          <w:szCs w:val="28"/>
        </w:rPr>
      </w:pPr>
      <w:r>
        <w:rPr>
          <w:sz w:val="28"/>
          <w:szCs w:val="28"/>
        </w:rPr>
        <w:t>3.5. Информирование осуществляется контрольным органом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официальный сайт администрации) в специальном разделе, посвященном контрольной деятельности, в средствах массовой информации,</w:t>
      </w:r>
      <w:r>
        <w:rPr>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6F4E6D2"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Контрольный орган обязан размещать и поддерживать в актуальном состоянии на официальном сайте администрации в </w:t>
      </w:r>
      <w:r>
        <w:rPr>
          <w:rFonts w:ascii="Times New Roman" w:hAnsi="Times New Roman" w:cs="Times New Roman"/>
          <w:color w:val="000000"/>
          <w:sz w:val="28"/>
          <w:szCs w:val="28"/>
        </w:rPr>
        <w:lastRenderedPageBreak/>
        <w:t xml:space="preserve">специальном разделе, посвященном контрольной деятельности, сведения, предусмотренные </w:t>
      </w:r>
      <w:hyperlink r:id="rId10" w:history="1">
        <w:r w:rsidRPr="003F34FF">
          <w:rPr>
            <w:rStyle w:val="a3"/>
            <w:rFonts w:ascii="Times New Roman" w:hAnsi="Times New Roman" w:cs="Times New Roman"/>
            <w:color w:val="auto"/>
            <w:sz w:val="28"/>
            <w:szCs w:val="28"/>
            <w:u w:val="none"/>
          </w:rPr>
          <w:t>частью 3 статьи 46</w:t>
        </w:r>
      </w:hyperlink>
      <w:r>
        <w:rPr>
          <w:rFonts w:ascii="Times New Roman" w:hAnsi="Times New Roman" w:cs="Times New Roman"/>
          <w:color w:val="000000"/>
          <w:sz w:val="28"/>
          <w:szCs w:val="28"/>
        </w:rPr>
        <w:t xml:space="preserve"> Федерального закона </w:t>
      </w:r>
      <w:r>
        <w:rPr>
          <w:rFonts w:ascii="Times New Roman" w:hAnsi="Times New Roman" w:cs="Times New Roman"/>
          <w:sz w:val="28"/>
          <w:szCs w:val="28"/>
        </w:rPr>
        <w:t>№ 248-ФЗ</w:t>
      </w:r>
      <w:r>
        <w:rPr>
          <w:rFonts w:ascii="Times New Roman" w:hAnsi="Times New Roman" w:cs="Times New Roman"/>
          <w:color w:val="000000"/>
          <w:sz w:val="28"/>
          <w:szCs w:val="28"/>
        </w:rPr>
        <w:t>.</w:t>
      </w:r>
    </w:p>
    <w:p w14:paraId="1C47C2E9"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Контрольный орган вправе осуществлять информирование также в иных формах:  </w:t>
      </w:r>
    </w:p>
    <w:p w14:paraId="080D161A"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при проведении собраний, конференций, круглых столов и иных формах совместного присутствия граждан;</w:t>
      </w:r>
    </w:p>
    <w:p w14:paraId="7915926C"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направлять контролируемым </w:t>
      </w:r>
      <w:proofErr w:type="gramStart"/>
      <w:r>
        <w:rPr>
          <w:rFonts w:ascii="Times New Roman" w:hAnsi="Times New Roman" w:cs="Times New Roman"/>
          <w:color w:val="000000"/>
          <w:sz w:val="28"/>
          <w:szCs w:val="28"/>
        </w:rPr>
        <w:t>лицам  рекомендации</w:t>
      </w:r>
      <w:proofErr w:type="gramEnd"/>
      <w:r>
        <w:rPr>
          <w:rFonts w:ascii="Times New Roman" w:hAnsi="Times New Roman" w:cs="Times New Roman"/>
          <w:color w:val="000000"/>
          <w:sz w:val="28"/>
          <w:szCs w:val="28"/>
        </w:rPr>
        <w:t xml:space="preserve"> о соблюдении обязательных требований, в том числе в ходе проведения контрольных и профилактических мероприятий;</w:t>
      </w:r>
    </w:p>
    <w:p w14:paraId="4B9F352A"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-размещение информации в социальных сетях контрольного органа.</w:t>
      </w:r>
    </w:p>
    <w:p w14:paraId="35C776E2" w14:textId="77777777" w:rsidR="003F34FF" w:rsidRDefault="003F34FF" w:rsidP="00030CD2">
      <w:pPr>
        <w:jc w:val="both"/>
        <w:rPr>
          <w:sz w:val="28"/>
          <w:szCs w:val="28"/>
        </w:rPr>
      </w:pPr>
      <w:r>
        <w:rPr>
          <w:color w:val="000000"/>
          <w:sz w:val="28"/>
          <w:szCs w:val="28"/>
        </w:rPr>
        <w:tab/>
        <w:t>3.6. Предостережение о недопустимости нарушения обязательных требований и предложение</w:t>
      </w:r>
      <w:r>
        <w:rPr>
          <w:color w:val="000000"/>
          <w:sz w:val="28"/>
          <w:szCs w:val="28"/>
          <w:shd w:val="clear" w:color="auto" w:fill="FFFFFF"/>
        </w:rPr>
        <w:t xml:space="preserve"> принять меры по обеспечению соблюдения обязательных требований</w:t>
      </w:r>
      <w:r>
        <w:rPr>
          <w:color w:val="000000"/>
          <w:sz w:val="28"/>
          <w:szCs w:val="28"/>
        </w:rPr>
        <w:t xml:space="preserve"> объявляются контролируемому лицу в случае наличия у </w:t>
      </w:r>
      <w:r>
        <w:rPr>
          <w:color w:val="000000"/>
          <w:kern w:val="2"/>
          <w:sz w:val="28"/>
          <w:szCs w:val="28"/>
        </w:rPr>
        <w:t>контрольного органа</w:t>
      </w:r>
      <w:r>
        <w:rPr>
          <w:color w:val="000000"/>
          <w:sz w:val="28"/>
          <w:szCs w:val="28"/>
        </w:rPr>
        <w:t xml:space="preserve"> сведений о готовящихся нарушениях обязательных требований </w:t>
      </w:r>
      <w:r>
        <w:rPr>
          <w:color w:val="000000"/>
          <w:sz w:val="28"/>
          <w:szCs w:val="28"/>
          <w:shd w:val="clear" w:color="auto" w:fill="FFFFFF"/>
        </w:rPr>
        <w:t>или признаках нарушений обязательных требований </w:t>
      </w:r>
      <w:r>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руководителем (заместителем руководителя) контрольного органа не позднее 30 дней со дня получения указанных сведений. </w:t>
      </w:r>
    </w:p>
    <w:p w14:paraId="402881C9"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6D07D302" w14:textId="77777777" w:rsidR="003F34FF" w:rsidRDefault="003F34FF" w:rsidP="00030CD2">
      <w:pPr>
        <w:shd w:val="clear" w:color="auto" w:fill="FFFFFF"/>
        <w:ind w:firstLine="709"/>
        <w:jc w:val="both"/>
        <w:rPr>
          <w:sz w:val="28"/>
          <w:szCs w:val="28"/>
        </w:rPr>
      </w:pPr>
      <w:r>
        <w:rPr>
          <w:sz w:val="28"/>
          <w:szCs w:val="28"/>
        </w:rPr>
        <w:t>По результатам рассмотрения предостережения контролируемым лицом в течение 10 рабочих дней может быть подано в контрольный орган возражени</w:t>
      </w:r>
      <w:r w:rsidRPr="00667CA8">
        <w:rPr>
          <w:sz w:val="28"/>
          <w:szCs w:val="28"/>
        </w:rPr>
        <w:t xml:space="preserve">е, </w:t>
      </w:r>
      <w:r w:rsidRPr="003F34FF">
        <w:rPr>
          <w:sz w:val="28"/>
          <w:szCs w:val="28"/>
          <w:shd w:val="clear" w:color="auto" w:fill="FFFFFF"/>
        </w:rPr>
        <w:t xml:space="preserve">в том числе посредством единого портала государственных и муниципальных услуг или регионального портала государственных и муниципальных </w:t>
      </w:r>
      <w:proofErr w:type="gramStart"/>
      <w:r w:rsidRPr="003F34FF">
        <w:rPr>
          <w:sz w:val="28"/>
          <w:szCs w:val="28"/>
          <w:shd w:val="clear" w:color="auto" w:fill="FFFFFF"/>
        </w:rPr>
        <w:t>услуг,</w:t>
      </w:r>
      <w:r w:rsidRPr="00667CA8">
        <w:rPr>
          <w:sz w:val="23"/>
          <w:szCs w:val="23"/>
          <w:shd w:val="clear" w:color="auto" w:fill="FFFFFF"/>
        </w:rPr>
        <w:t> </w:t>
      </w:r>
      <w:r w:rsidRPr="00667CA8">
        <w:rPr>
          <w:sz w:val="28"/>
          <w:szCs w:val="28"/>
        </w:rPr>
        <w:t xml:space="preserve"> </w:t>
      </w:r>
      <w:r>
        <w:rPr>
          <w:sz w:val="28"/>
          <w:szCs w:val="28"/>
        </w:rPr>
        <w:t>в</w:t>
      </w:r>
      <w:proofErr w:type="gramEnd"/>
      <w:r>
        <w:rPr>
          <w:sz w:val="28"/>
          <w:szCs w:val="28"/>
        </w:rPr>
        <w:t xml:space="preserve"> котором указываются:</w:t>
      </w:r>
    </w:p>
    <w:p w14:paraId="6036EF82" w14:textId="77777777" w:rsidR="003F34FF" w:rsidRDefault="003F34FF" w:rsidP="00030CD2">
      <w:pPr>
        <w:ind w:firstLine="709"/>
        <w:jc w:val="both"/>
        <w:rPr>
          <w:sz w:val="28"/>
          <w:szCs w:val="28"/>
        </w:rPr>
      </w:pPr>
      <w:r>
        <w:rPr>
          <w:sz w:val="28"/>
          <w:szCs w:val="28"/>
        </w:rPr>
        <w:t>а) наименование контрольного органа, в который направляется возражение;</w:t>
      </w:r>
    </w:p>
    <w:p w14:paraId="368F2AC4" w14:textId="77777777" w:rsidR="003F34FF" w:rsidRDefault="003F34FF" w:rsidP="00030CD2">
      <w:pPr>
        <w:ind w:firstLine="709"/>
        <w:jc w:val="both"/>
        <w:rPr>
          <w:sz w:val="28"/>
          <w:szCs w:val="28"/>
        </w:rPr>
      </w:pPr>
      <w:r>
        <w:rPr>
          <w:sz w:val="28"/>
          <w:szCs w:val="28"/>
        </w:rPr>
        <w:t>б) наименование юридического лица, фамилия, имя, отчество (при наличии) индивидуального предпринимателя или гражданина;</w:t>
      </w:r>
    </w:p>
    <w:p w14:paraId="2D686131" w14:textId="77777777" w:rsidR="003F34FF" w:rsidRDefault="003F34FF" w:rsidP="00030CD2">
      <w:pPr>
        <w:ind w:firstLine="709"/>
        <w:jc w:val="both"/>
        <w:rPr>
          <w:sz w:val="28"/>
          <w:szCs w:val="28"/>
        </w:rPr>
      </w:pPr>
      <w:r>
        <w:rPr>
          <w:sz w:val="28"/>
          <w:szCs w:val="28"/>
        </w:rPr>
        <w:t>в) номер контактного телефона, адрес электронной почты (при наличии), почтовый адрес, по которым должен быть направлен ответ контролируемому лицу;</w:t>
      </w:r>
    </w:p>
    <w:p w14:paraId="1865734A" w14:textId="77777777" w:rsidR="003F34FF" w:rsidRDefault="003F34FF" w:rsidP="00030CD2">
      <w:pPr>
        <w:ind w:firstLine="709"/>
        <w:jc w:val="both"/>
        <w:rPr>
          <w:sz w:val="28"/>
          <w:szCs w:val="28"/>
        </w:rPr>
      </w:pPr>
      <w:r>
        <w:rPr>
          <w:sz w:val="28"/>
          <w:szCs w:val="28"/>
        </w:rPr>
        <w:t>г) идентификационный номер налогоплательщика – юридического лица, индивидуального предпринимателя;</w:t>
      </w:r>
    </w:p>
    <w:p w14:paraId="0704933C" w14:textId="77777777" w:rsidR="003F34FF" w:rsidRDefault="003F34FF" w:rsidP="00030CD2">
      <w:pPr>
        <w:ind w:firstLine="709"/>
        <w:jc w:val="both"/>
        <w:rPr>
          <w:sz w:val="28"/>
          <w:szCs w:val="28"/>
        </w:rPr>
      </w:pPr>
      <w:r>
        <w:rPr>
          <w:sz w:val="28"/>
          <w:szCs w:val="28"/>
        </w:rPr>
        <w:t>д) дата и номер предостережения, направленного в адрес контролируемого лица;</w:t>
      </w:r>
    </w:p>
    <w:p w14:paraId="559124DC" w14:textId="77777777" w:rsidR="003F34FF" w:rsidRDefault="003F34FF" w:rsidP="00030CD2">
      <w:pPr>
        <w:ind w:firstLine="709"/>
        <w:jc w:val="both"/>
        <w:rPr>
          <w:sz w:val="28"/>
          <w:szCs w:val="28"/>
        </w:rPr>
      </w:pPr>
      <w:r>
        <w:rPr>
          <w:sz w:val="28"/>
          <w:szCs w:val="28"/>
        </w:rPr>
        <w:lastRenderedPageBreak/>
        <w:t>е) доводы, на основании которых контролируемое лицо не согласно с объявленным предостережением;</w:t>
      </w:r>
    </w:p>
    <w:p w14:paraId="3C3FF160" w14:textId="77777777" w:rsidR="003F34FF" w:rsidRDefault="003F34FF" w:rsidP="00030CD2">
      <w:pPr>
        <w:ind w:firstLine="709"/>
        <w:jc w:val="both"/>
        <w:rPr>
          <w:sz w:val="28"/>
          <w:szCs w:val="28"/>
        </w:rPr>
      </w:pPr>
      <w:r>
        <w:rPr>
          <w:sz w:val="28"/>
          <w:szCs w:val="28"/>
        </w:rPr>
        <w:t>ж) дата получения предостережения контролируемым лицом;</w:t>
      </w:r>
    </w:p>
    <w:p w14:paraId="7C1BC776" w14:textId="77777777" w:rsidR="003F34FF" w:rsidRDefault="003F34FF" w:rsidP="00030CD2">
      <w:pPr>
        <w:ind w:firstLine="709"/>
        <w:jc w:val="both"/>
        <w:rPr>
          <w:sz w:val="28"/>
          <w:szCs w:val="28"/>
        </w:rPr>
      </w:pPr>
      <w:r>
        <w:rPr>
          <w:sz w:val="28"/>
          <w:szCs w:val="28"/>
        </w:rPr>
        <w:t>з) личная подпись и дата.</w:t>
      </w:r>
    </w:p>
    <w:p w14:paraId="50C00708" w14:textId="77777777" w:rsidR="003F34FF" w:rsidRDefault="003F34FF" w:rsidP="00030CD2">
      <w:pPr>
        <w:ind w:firstLine="709"/>
        <w:jc w:val="both"/>
        <w:rPr>
          <w:sz w:val="28"/>
          <w:szCs w:val="28"/>
        </w:rPr>
      </w:pPr>
      <w:r>
        <w:rPr>
          <w:sz w:val="28"/>
          <w:szCs w:val="28"/>
        </w:rPr>
        <w:t>Контролируемые лица вправе приложить к возражению документы, подтверждающие обоснованность возражения, или их заверенные копии.</w:t>
      </w:r>
    </w:p>
    <w:p w14:paraId="71DA9FD6" w14:textId="77777777" w:rsidR="003F34FF" w:rsidRDefault="003F34FF" w:rsidP="00030CD2">
      <w:pPr>
        <w:ind w:firstLine="709"/>
        <w:jc w:val="both"/>
        <w:rPr>
          <w:sz w:val="28"/>
          <w:szCs w:val="28"/>
        </w:rPr>
      </w:pPr>
      <w:r>
        <w:rPr>
          <w:sz w:val="28"/>
          <w:szCs w:val="28"/>
        </w:rPr>
        <w:t xml:space="preserve">Возражения направляются в бумажном виде почтовым отправлением, либо в виде электронного документа на </w:t>
      </w:r>
      <w:proofErr w:type="gramStart"/>
      <w:r>
        <w:rPr>
          <w:sz w:val="28"/>
          <w:szCs w:val="28"/>
        </w:rPr>
        <w:t>указанный  в</w:t>
      </w:r>
      <w:proofErr w:type="gramEnd"/>
      <w:r>
        <w:rPr>
          <w:sz w:val="28"/>
          <w:szCs w:val="28"/>
        </w:rPr>
        <w:t xml:space="preserve"> предостережении адрес  электронной почты  в контрольный орган, либо иными указанными в предостережении способами.</w:t>
      </w:r>
    </w:p>
    <w:p w14:paraId="6B32BE17" w14:textId="77777777" w:rsidR="003F34FF" w:rsidRDefault="003F34FF" w:rsidP="00030CD2">
      <w:pPr>
        <w:ind w:firstLine="709"/>
        <w:jc w:val="both"/>
        <w:rPr>
          <w:sz w:val="28"/>
          <w:szCs w:val="28"/>
        </w:rPr>
      </w:pPr>
      <w:r>
        <w:rPr>
          <w:sz w:val="28"/>
          <w:szCs w:val="28"/>
        </w:rPr>
        <w:t>По результатам рассмотрения возражения контрольный орган принимает одно из следующих решений:</w:t>
      </w:r>
    </w:p>
    <w:p w14:paraId="14B3612F" w14:textId="77777777" w:rsidR="003F34FF" w:rsidRDefault="003F34FF" w:rsidP="00030CD2">
      <w:pPr>
        <w:ind w:firstLine="709"/>
        <w:jc w:val="both"/>
        <w:rPr>
          <w:sz w:val="28"/>
          <w:szCs w:val="28"/>
        </w:rPr>
      </w:pPr>
      <w:r>
        <w:rPr>
          <w:sz w:val="28"/>
          <w:szCs w:val="28"/>
        </w:rPr>
        <w:t>- отменить предостережение;</w:t>
      </w:r>
    </w:p>
    <w:p w14:paraId="40A4000C" w14:textId="77777777" w:rsidR="003F34FF" w:rsidRDefault="003F34FF" w:rsidP="00030CD2">
      <w:pPr>
        <w:ind w:firstLine="540"/>
        <w:jc w:val="both"/>
        <w:rPr>
          <w:sz w:val="28"/>
          <w:szCs w:val="28"/>
        </w:rPr>
      </w:pPr>
      <w:r>
        <w:rPr>
          <w:sz w:val="28"/>
          <w:szCs w:val="28"/>
        </w:rPr>
        <w:t xml:space="preserve"> </w:t>
      </w:r>
      <w:r>
        <w:rPr>
          <w:sz w:val="28"/>
          <w:szCs w:val="28"/>
        </w:rPr>
        <w:tab/>
        <w:t>- оставить предостережение в силе.</w:t>
      </w:r>
    </w:p>
    <w:p w14:paraId="6EA29A22" w14:textId="77777777" w:rsidR="003F34FF" w:rsidRDefault="003F34FF" w:rsidP="00030CD2">
      <w:pPr>
        <w:shd w:val="clear" w:color="auto" w:fill="FFFFFF"/>
        <w:ind w:firstLine="540"/>
        <w:jc w:val="both"/>
        <w:rPr>
          <w:sz w:val="28"/>
          <w:szCs w:val="28"/>
        </w:rPr>
      </w:pPr>
      <w:r>
        <w:rPr>
          <w:sz w:val="28"/>
          <w:szCs w:val="28"/>
        </w:rPr>
        <w:t>По итогам рассмотрения возражения контролируемому лицу в течение 20 рабочих дней со дня получения  возражения направляется ответ в бумажном виде заказным почтовым отправлением с уведомлением о вручении либо иным доступным для контролируемого лица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w:t>
      </w:r>
      <w:bookmarkStart w:id="14" w:name="dst100150"/>
      <w:bookmarkEnd w:id="14"/>
      <w:r>
        <w:rPr>
          <w:sz w:val="28"/>
          <w:szCs w:val="28"/>
        </w:rPr>
        <w:t>.</w:t>
      </w:r>
    </w:p>
    <w:p w14:paraId="6EFFF905" w14:textId="14A779DA" w:rsidR="003F34FF" w:rsidRDefault="003F34FF" w:rsidP="00030CD2">
      <w:pPr>
        <w:ind w:firstLine="709"/>
        <w:jc w:val="both"/>
        <w:rPr>
          <w:sz w:val="28"/>
          <w:szCs w:val="28"/>
        </w:rPr>
      </w:pPr>
      <w:r>
        <w:rPr>
          <w:color w:val="000000"/>
          <w:sz w:val="28"/>
          <w:szCs w:val="28"/>
        </w:rPr>
        <w:t xml:space="preserve">3.7. Консультирование контролируемых лиц осуществляется должностным лицом, уполномоченным осуществлять муниципальный контроль на </w:t>
      </w:r>
      <w:r w:rsidRPr="00E53B21">
        <w:rPr>
          <w:sz w:val="28"/>
          <w:szCs w:val="28"/>
        </w:rPr>
        <w:t xml:space="preserve">автомобильном транспорте, по телефону, посредством видео-конференц-связи, </w:t>
      </w:r>
      <w:r w:rsidRPr="003F34FF">
        <w:rPr>
          <w:sz w:val="28"/>
          <w:szCs w:val="28"/>
        </w:rPr>
        <w:t>использования мобильного приложения "Инспектор",</w:t>
      </w:r>
      <w:r>
        <w:rPr>
          <w:color w:val="000000"/>
          <w:sz w:val="28"/>
          <w:szCs w:val="28"/>
        </w:rPr>
        <w:t xml:space="preserve"> на личном </w:t>
      </w:r>
      <w:proofErr w:type="gramStart"/>
      <w:r>
        <w:rPr>
          <w:color w:val="000000"/>
          <w:sz w:val="28"/>
          <w:szCs w:val="28"/>
        </w:rPr>
        <w:t>приёме,  либо</w:t>
      </w:r>
      <w:proofErr w:type="gramEnd"/>
      <w:r>
        <w:rPr>
          <w:color w:val="000000"/>
          <w:sz w:val="28"/>
          <w:szCs w:val="28"/>
        </w:rPr>
        <w:t xml:space="preserve"> в ходе проведения профилактических мероприятий, контрольных мероприятий и не должно превышать 15 минут.</w:t>
      </w:r>
    </w:p>
    <w:p w14:paraId="6D011998" w14:textId="77777777" w:rsidR="003F34FF" w:rsidRDefault="003F34FF" w:rsidP="00030CD2">
      <w:pPr>
        <w:ind w:firstLine="708"/>
        <w:jc w:val="both"/>
        <w:rPr>
          <w:rFonts w:eastAsia="sans-serif"/>
          <w:sz w:val="28"/>
          <w:szCs w:val="28"/>
          <w:lang w:bidi="ar"/>
        </w:rPr>
      </w:pPr>
      <w:r>
        <w:rPr>
          <w:color w:val="000000"/>
          <w:sz w:val="28"/>
          <w:szCs w:val="28"/>
        </w:rPr>
        <w:t>Личный прием граждан проводится руководителем (заместителем руководителя) контрольного органа и (или) должностным лицом, уполномоченным осуществлять муниципальный контроль на автомобильном транспорте. Ин</w:t>
      </w:r>
      <w:r>
        <w:rPr>
          <w:sz w:val="28"/>
          <w:szCs w:val="28"/>
        </w:rPr>
        <w:t xml:space="preserve">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 Контролируемое лицо вправе записаться на </w:t>
      </w:r>
      <w:r w:rsidRPr="000172F4">
        <w:rPr>
          <w:rFonts w:eastAsia="sans-serif"/>
          <w:sz w:val="28"/>
          <w:szCs w:val="28"/>
          <w:lang w:bidi="ar"/>
        </w:rPr>
        <w:t>консультирование</w:t>
      </w:r>
      <w:r>
        <w:rPr>
          <w:rFonts w:eastAsia="sans-serif"/>
          <w:sz w:val="28"/>
          <w:szCs w:val="28"/>
          <w:lang w:bidi="ar"/>
        </w:rPr>
        <w:t xml:space="preserve"> </w:t>
      </w:r>
      <w:r w:rsidRPr="000172F4">
        <w:rPr>
          <w:rFonts w:eastAsia="sans-serif"/>
          <w:sz w:val="28"/>
          <w:szCs w:val="28"/>
          <w:lang w:bidi="ar"/>
        </w:rPr>
        <w:t xml:space="preserve">в том числе через </w:t>
      </w:r>
      <w:r>
        <w:rPr>
          <w:rFonts w:eastAsia="Arial"/>
          <w:sz w:val="28"/>
          <w:szCs w:val="28"/>
          <w:shd w:val="clear" w:color="auto" w:fill="FFFFFF"/>
        </w:rPr>
        <w:t>Единый портал государственных и муниципальных услуг (</w:t>
      </w:r>
      <w:r w:rsidRPr="000172F4">
        <w:rPr>
          <w:rFonts w:eastAsia="sans-serif"/>
          <w:sz w:val="28"/>
          <w:szCs w:val="28"/>
          <w:lang w:bidi="ar"/>
        </w:rPr>
        <w:t>ЕПГУ</w:t>
      </w:r>
      <w:r>
        <w:rPr>
          <w:rFonts w:eastAsia="sans-serif"/>
          <w:sz w:val="28"/>
          <w:szCs w:val="28"/>
          <w:lang w:bidi="ar"/>
        </w:rPr>
        <w:t>).</w:t>
      </w:r>
    </w:p>
    <w:p w14:paraId="5E3FC1E5" w14:textId="77777777" w:rsidR="003F34FF" w:rsidRDefault="003F34FF" w:rsidP="00030CD2">
      <w:pPr>
        <w:ind w:firstLine="708"/>
        <w:jc w:val="both"/>
        <w:rPr>
          <w:sz w:val="28"/>
          <w:szCs w:val="28"/>
        </w:rPr>
      </w:pPr>
      <w:r>
        <w:rPr>
          <w:sz w:val="28"/>
          <w:szCs w:val="28"/>
        </w:rPr>
        <w:t>Консультирование осуществляется в устной или письменной форме по следующим вопросам:</w:t>
      </w:r>
    </w:p>
    <w:p w14:paraId="4EFE5AC3" w14:textId="77777777" w:rsidR="003F34FF" w:rsidRDefault="003F34FF" w:rsidP="00030CD2">
      <w:pPr>
        <w:jc w:val="both"/>
        <w:rPr>
          <w:sz w:val="28"/>
          <w:szCs w:val="28"/>
        </w:rPr>
      </w:pPr>
      <w:r>
        <w:rPr>
          <w:sz w:val="28"/>
          <w:szCs w:val="28"/>
        </w:rPr>
        <w:tab/>
        <w:t xml:space="preserve">1) организация и осуществление муниципального контроля на автомобильном </w:t>
      </w:r>
      <w:r>
        <w:rPr>
          <w:color w:val="000000"/>
          <w:sz w:val="28"/>
          <w:szCs w:val="28"/>
        </w:rPr>
        <w:t>транспорте;</w:t>
      </w:r>
    </w:p>
    <w:p w14:paraId="0EECCC40"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порядок осуществления контрольных мероприятий, </w:t>
      </w:r>
      <w:r>
        <w:rPr>
          <w:rFonts w:ascii="Times New Roman" w:hAnsi="Times New Roman" w:cs="Times New Roman"/>
          <w:sz w:val="28"/>
          <w:szCs w:val="28"/>
        </w:rPr>
        <w:lastRenderedPageBreak/>
        <w:t>установленных настоящим Положением;</w:t>
      </w:r>
    </w:p>
    <w:p w14:paraId="2D646BD3"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порядок обжалования действий (бездействия) должностных лиц, уполномоченных осуществлять муниципальный контроль </w:t>
      </w:r>
      <w:r>
        <w:rPr>
          <w:rFonts w:ascii="Times New Roman" w:hAnsi="Times New Roman" w:cs="Times New Roman"/>
          <w:color w:val="000000"/>
          <w:sz w:val="28"/>
          <w:szCs w:val="28"/>
        </w:rPr>
        <w:t>на автомобильном транспорте</w:t>
      </w:r>
      <w:r>
        <w:rPr>
          <w:rFonts w:ascii="Times New Roman" w:hAnsi="Times New Roman" w:cs="Times New Roman"/>
          <w:sz w:val="28"/>
          <w:szCs w:val="28"/>
        </w:rPr>
        <w:t>;</w:t>
      </w:r>
    </w:p>
    <w:p w14:paraId="00893674" w14:textId="77777777" w:rsidR="003F34FF" w:rsidRDefault="003F34FF" w:rsidP="00030CD2">
      <w:pPr>
        <w:jc w:val="both"/>
        <w:rPr>
          <w:sz w:val="28"/>
          <w:szCs w:val="28"/>
        </w:rPr>
      </w:pPr>
      <w:r>
        <w:rPr>
          <w:color w:val="000000"/>
          <w:sz w:val="28"/>
          <w:szCs w:val="28"/>
        </w:rPr>
        <w:tab/>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Pr>
          <w:color w:val="000000"/>
          <w:kern w:val="2"/>
          <w:sz w:val="28"/>
          <w:szCs w:val="28"/>
        </w:rPr>
        <w:t xml:space="preserve">контрольным органом </w:t>
      </w:r>
      <w:r>
        <w:rPr>
          <w:color w:val="000000"/>
          <w:sz w:val="28"/>
          <w:szCs w:val="28"/>
        </w:rPr>
        <w:t>в рамках контрольных мероприятий.</w:t>
      </w:r>
    </w:p>
    <w:p w14:paraId="2AFAA77B"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14:paraId="6CF7DB05" w14:textId="77777777" w:rsidR="003F34FF" w:rsidRDefault="003F34FF" w:rsidP="00030CD2">
      <w:pPr>
        <w:ind w:firstLine="708"/>
        <w:jc w:val="both"/>
        <w:rPr>
          <w:sz w:val="28"/>
          <w:szCs w:val="28"/>
        </w:rPr>
      </w:pPr>
      <w:r>
        <w:rPr>
          <w:color w:val="000000"/>
          <w:sz w:val="28"/>
          <w:szCs w:val="28"/>
        </w:rPr>
        <w:t xml:space="preserve"> Консультирование в письменной форме осуществляется в сроки, установленные Федеральным законом от 02.05.2006 № 59-ФЗ «О порядке рассмотрения обращений граждан Российской Федерации», в следующих случаях:</w:t>
      </w:r>
    </w:p>
    <w:p w14:paraId="7B9A4324" w14:textId="77777777" w:rsidR="003F34FF" w:rsidRDefault="003F34FF" w:rsidP="00030CD2">
      <w:pPr>
        <w:jc w:val="both"/>
        <w:rPr>
          <w:sz w:val="28"/>
          <w:szCs w:val="28"/>
        </w:rPr>
      </w:pPr>
      <w:r>
        <w:rPr>
          <w:color w:val="FF0000"/>
          <w:sz w:val="28"/>
          <w:szCs w:val="28"/>
        </w:rPr>
        <w:tab/>
      </w:r>
      <w:r>
        <w:rPr>
          <w:color w:val="000000"/>
          <w:sz w:val="28"/>
          <w:szCs w:val="28"/>
        </w:rPr>
        <w:t>1)контролируемым лицом представлен письменный запрос о предоставлении письменного ответа по вопросам консультирования;</w:t>
      </w:r>
    </w:p>
    <w:p w14:paraId="680EA919" w14:textId="77777777" w:rsidR="003F34FF" w:rsidRDefault="003F34FF" w:rsidP="00030CD2">
      <w:pPr>
        <w:jc w:val="both"/>
        <w:rPr>
          <w:sz w:val="28"/>
          <w:szCs w:val="28"/>
        </w:rPr>
      </w:pPr>
      <w:r>
        <w:rPr>
          <w:color w:val="000000"/>
          <w:sz w:val="28"/>
          <w:szCs w:val="28"/>
        </w:rPr>
        <w:tab/>
        <w:t>2) за время консультирования предоставить ответ на поставленные вопросы невозможно;</w:t>
      </w:r>
    </w:p>
    <w:p w14:paraId="157A0903" w14:textId="77777777" w:rsidR="003F34FF" w:rsidRDefault="003F34FF" w:rsidP="00030CD2">
      <w:pPr>
        <w:jc w:val="both"/>
        <w:rPr>
          <w:color w:val="000000"/>
          <w:sz w:val="28"/>
          <w:szCs w:val="28"/>
        </w:rPr>
      </w:pPr>
      <w:r>
        <w:rPr>
          <w:color w:val="000000"/>
          <w:sz w:val="28"/>
          <w:szCs w:val="28"/>
        </w:rPr>
        <w:tab/>
        <w:t>3) ответ на поставленные вопросы требует дополнительного запроса сведений.</w:t>
      </w:r>
    </w:p>
    <w:p w14:paraId="05B88545"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При осуществлении консультирования должностное лицо, уполномоченное осуществлять муниципальный контроль </w:t>
      </w:r>
      <w:r>
        <w:rPr>
          <w:rFonts w:ascii="Times New Roman" w:hAnsi="Times New Roman" w:cs="Times New Roman"/>
          <w:color w:val="000000"/>
          <w:sz w:val="28"/>
          <w:szCs w:val="28"/>
        </w:rPr>
        <w:t>на автомобильном транспорте</w:t>
      </w:r>
      <w:r>
        <w:rPr>
          <w:rFonts w:ascii="Times New Roman" w:hAnsi="Times New Roman" w:cs="Times New Roman"/>
          <w:sz w:val="28"/>
          <w:szCs w:val="28"/>
        </w:rPr>
        <w:t>, обязано соблюдать конфиденциальность информации, доступ к которой ограничен в соответствии с законодательством Российской Федерации.</w:t>
      </w:r>
    </w:p>
    <w:p w14:paraId="12DD5EFE"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w:t>
      </w:r>
      <w:r>
        <w:rPr>
          <w:rFonts w:ascii="Times New Roman" w:hAnsi="Times New Roman" w:cs="Times New Roman"/>
          <w:color w:val="000000"/>
          <w:sz w:val="28"/>
          <w:szCs w:val="28"/>
        </w:rPr>
        <w:t>на автомобильном транспорте</w:t>
      </w:r>
      <w:r>
        <w:rPr>
          <w:rFonts w:ascii="Times New Roman" w:hAnsi="Times New Roman" w:cs="Times New Roman"/>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14:paraId="5191EF38"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ставшая известной должностному лицу, уполномоченному осуществлять муниципальный контроль </w:t>
      </w:r>
      <w:r>
        <w:rPr>
          <w:rFonts w:ascii="Times New Roman" w:hAnsi="Times New Roman" w:cs="Times New Roman"/>
          <w:color w:val="000000"/>
          <w:sz w:val="28"/>
          <w:szCs w:val="28"/>
        </w:rPr>
        <w:t>на автомобильном транспорте</w:t>
      </w:r>
      <w:r>
        <w:rPr>
          <w:rFonts w:ascii="Times New Roman" w:hAnsi="Times New Roman" w:cs="Times New Roman"/>
          <w:sz w:val="28"/>
          <w:szCs w:val="28"/>
        </w:rPr>
        <w:t xml:space="preserve">, в ходе консультирования, не может использоваться </w:t>
      </w:r>
      <w:r>
        <w:rPr>
          <w:rFonts w:ascii="Times New Roman" w:hAnsi="Times New Roman" w:cs="Times New Roman"/>
          <w:color w:val="00000A"/>
          <w:kern w:val="2"/>
          <w:sz w:val="28"/>
          <w:szCs w:val="28"/>
        </w:rPr>
        <w:t>контрольным органом</w:t>
      </w:r>
      <w:r>
        <w:rPr>
          <w:rFonts w:ascii="Times New Roman" w:hAnsi="Times New Roman" w:cs="Times New Roman"/>
          <w:sz w:val="28"/>
          <w:szCs w:val="28"/>
        </w:rPr>
        <w:t xml:space="preserve"> в целях оценки контролируемого лица по вопросам соблюдения обязательных требований.</w:t>
      </w:r>
    </w:p>
    <w:p w14:paraId="669312FB" w14:textId="77777777" w:rsidR="003F34FF" w:rsidRDefault="003F34FF" w:rsidP="00030CD2">
      <w:pPr>
        <w:pStyle w:val="ConsPlusNormal"/>
        <w:ind w:firstLine="709"/>
        <w:jc w:val="both"/>
        <w:textAlignment w:val="baseline"/>
        <w:rPr>
          <w:rFonts w:ascii="Times New Roman" w:hAnsi="Times New Roman" w:cs="Times New Roman"/>
          <w:sz w:val="28"/>
          <w:szCs w:val="28"/>
        </w:rPr>
      </w:pPr>
      <w:r>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консультаций.</w:t>
      </w:r>
    </w:p>
    <w:p w14:paraId="334C06A5" w14:textId="77777777" w:rsidR="003F34FF" w:rsidRDefault="003F34FF" w:rsidP="00030CD2">
      <w:pPr>
        <w:ind w:firstLine="709"/>
        <w:jc w:val="both"/>
        <w:rPr>
          <w:sz w:val="28"/>
          <w:szCs w:val="28"/>
        </w:rPr>
      </w:pPr>
      <w:r>
        <w:rPr>
          <w:color w:val="000000"/>
          <w:sz w:val="28"/>
          <w:szCs w:val="28"/>
        </w:rPr>
        <w:t xml:space="preserve">В случае, если в течение календарного года поступило три и более однотипных (по одним и тем же вопросам) обращений контролируемых лиц и (или) их представителей, консультирование по таким обращениям </w:t>
      </w:r>
      <w:r>
        <w:rPr>
          <w:color w:val="000000"/>
          <w:sz w:val="28"/>
          <w:szCs w:val="28"/>
        </w:rPr>
        <w:lastRenderedPageBreak/>
        <w:t>осуществляется посредством размещения на официальном сайте в сети «Интернет» письменного разъяснения, подписанного уполномоченным должностным лицом контрольного органа, без указания в таком разъяснении сведений, отнесенных к категории ограниченного доступа.</w:t>
      </w:r>
    </w:p>
    <w:p w14:paraId="06A7AB28" w14:textId="77777777" w:rsidR="003F34FF" w:rsidRDefault="003F34FF" w:rsidP="00030CD2">
      <w:pPr>
        <w:ind w:left="57" w:firstLine="510"/>
        <w:jc w:val="both"/>
        <w:rPr>
          <w:sz w:val="28"/>
          <w:szCs w:val="28"/>
        </w:rPr>
      </w:pPr>
      <w:r>
        <w:rPr>
          <w:color w:val="000000"/>
          <w:sz w:val="28"/>
          <w:szCs w:val="28"/>
        </w:rPr>
        <w:t xml:space="preserve">3.8. </w:t>
      </w:r>
      <w:r>
        <w:rPr>
          <w:color w:val="22272F"/>
          <w:sz w:val="28"/>
          <w:szCs w:val="28"/>
          <w:shd w:val="clear" w:color="auto" w:fill="FFFFFF"/>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695DCE62" w14:textId="77777777" w:rsidR="003F34FF" w:rsidRDefault="003F34FF" w:rsidP="00030CD2">
      <w:pPr>
        <w:ind w:firstLine="567"/>
        <w:jc w:val="both"/>
        <w:rPr>
          <w:color w:val="22272F"/>
          <w:sz w:val="28"/>
          <w:szCs w:val="28"/>
          <w:shd w:val="clear" w:color="auto" w:fill="FFFFFF"/>
        </w:rPr>
      </w:pPr>
      <w:r>
        <w:rPr>
          <w:color w:val="22272F"/>
          <w:sz w:val="28"/>
          <w:szCs w:val="28"/>
          <w:shd w:val="clear" w:color="auto" w:fill="FFFFFF"/>
        </w:rPr>
        <w:t xml:space="preserve">Профилактический визит проводится по инициативе контрольного органа </w:t>
      </w:r>
      <w:r w:rsidRPr="007D1530">
        <w:rPr>
          <w:color w:val="22272F"/>
          <w:sz w:val="28"/>
          <w:szCs w:val="28"/>
          <w:shd w:val="clear" w:color="auto" w:fill="FFFFFF"/>
        </w:rPr>
        <w:t xml:space="preserve">(обязательный профилактический визит) или по инициативе контролируемого лица. </w:t>
      </w:r>
      <w:r w:rsidRPr="003F34FF">
        <w:rPr>
          <w:sz w:val="28"/>
          <w:szCs w:val="28"/>
        </w:rPr>
        <w:t>Обязательный профилактический визит может быть проведен не более одного раза в год.</w:t>
      </w:r>
    </w:p>
    <w:p w14:paraId="4EC36FED" w14:textId="77777777" w:rsidR="003F34FF" w:rsidRDefault="003F34FF" w:rsidP="00030CD2">
      <w:pPr>
        <w:ind w:firstLine="567"/>
        <w:jc w:val="both"/>
        <w:rPr>
          <w:color w:val="22272F"/>
          <w:sz w:val="28"/>
          <w:szCs w:val="28"/>
          <w:shd w:val="clear" w:color="auto" w:fill="FFFFFF"/>
        </w:rPr>
      </w:pPr>
      <w:r>
        <w:rPr>
          <w:color w:val="22272F"/>
          <w:sz w:val="28"/>
          <w:szCs w:val="28"/>
          <w:shd w:val="clear" w:color="auto" w:fill="FFFFFF"/>
        </w:rPr>
        <w:t xml:space="preserve">Для </w:t>
      </w:r>
      <w:proofErr w:type="gramStart"/>
      <w:r>
        <w:rPr>
          <w:color w:val="22272F"/>
          <w:sz w:val="28"/>
          <w:szCs w:val="28"/>
          <w:shd w:val="clear" w:color="auto" w:fill="FFFFFF"/>
        </w:rPr>
        <w:t>объектов  контроля</w:t>
      </w:r>
      <w:proofErr w:type="gramEnd"/>
      <w:r>
        <w:rPr>
          <w:color w:val="22272F"/>
          <w:sz w:val="28"/>
          <w:szCs w:val="28"/>
          <w:shd w:val="clear" w:color="auto" w:fill="FFFFFF"/>
        </w:rPr>
        <w:t xml:space="preserve">, отнесенных к категории среднего или умеренного риска, обязательный профилактический визит проводится в порядке, определенном статьей 52.1 Федерального закона </w:t>
      </w:r>
      <w:r>
        <w:rPr>
          <w:sz w:val="28"/>
          <w:szCs w:val="28"/>
        </w:rPr>
        <w:t>№ 248-ФЗ</w:t>
      </w:r>
      <w:r>
        <w:rPr>
          <w:color w:val="22272F"/>
          <w:sz w:val="28"/>
          <w:szCs w:val="28"/>
          <w:shd w:val="clear" w:color="auto" w:fill="FFFFFF"/>
        </w:rPr>
        <w:t xml:space="preserve"> с </w:t>
      </w:r>
      <w:r w:rsidRPr="00667CA8">
        <w:rPr>
          <w:color w:val="22272F"/>
          <w:sz w:val="28"/>
          <w:szCs w:val="28"/>
          <w:shd w:val="clear" w:color="auto" w:fill="FFFFFF"/>
        </w:rPr>
        <w:t>периодичностью, установленной постановлением Правительства Российской Федерации.</w:t>
      </w:r>
      <w:r w:rsidRPr="004648D0">
        <w:rPr>
          <w:color w:val="22272F"/>
          <w:sz w:val="23"/>
          <w:szCs w:val="23"/>
          <w:shd w:val="clear" w:color="auto" w:fill="FFFFFF"/>
        </w:rPr>
        <w:t xml:space="preserve"> </w:t>
      </w:r>
    </w:p>
    <w:p w14:paraId="3AA9A746" w14:textId="77777777" w:rsidR="003F34FF" w:rsidRPr="00DB5590" w:rsidRDefault="003F34FF" w:rsidP="00030CD2">
      <w:pPr>
        <w:ind w:firstLine="567"/>
        <w:jc w:val="both"/>
        <w:rPr>
          <w:color w:val="22272F"/>
          <w:sz w:val="28"/>
          <w:szCs w:val="28"/>
          <w:shd w:val="clear" w:color="auto" w:fill="FFFFFF"/>
        </w:rPr>
      </w:pPr>
      <w:r w:rsidRPr="00DB5590">
        <w:rPr>
          <w:color w:val="22272F"/>
          <w:sz w:val="28"/>
          <w:szCs w:val="28"/>
          <w:shd w:val="clear" w:color="auto" w:fill="FFFFFF"/>
        </w:rPr>
        <w:t xml:space="preserve">Профилактический визит по инициативе контролируемого лица проводится должностными лицами контрольного органа в соответствии со статьей 52.2 Федерального закона </w:t>
      </w:r>
      <w:r w:rsidRPr="00DB5590">
        <w:rPr>
          <w:sz w:val="28"/>
          <w:szCs w:val="28"/>
        </w:rPr>
        <w:t>№ 248-ФЗ</w:t>
      </w:r>
      <w:r w:rsidRPr="00DB5590">
        <w:rPr>
          <w:color w:val="22272F"/>
          <w:sz w:val="28"/>
          <w:szCs w:val="28"/>
          <w:shd w:val="clear" w:color="auto" w:fill="FFFFFF"/>
        </w:rPr>
        <w:t>.</w:t>
      </w:r>
    </w:p>
    <w:p w14:paraId="1982E98C" w14:textId="77777777" w:rsidR="003F34FF" w:rsidRPr="00DB5590" w:rsidRDefault="003F34FF" w:rsidP="00030CD2">
      <w:pPr>
        <w:tabs>
          <w:tab w:val="left" w:pos="1134"/>
        </w:tabs>
        <w:ind w:firstLine="709"/>
        <w:jc w:val="both"/>
        <w:rPr>
          <w:color w:val="FF0000"/>
          <w:sz w:val="28"/>
          <w:szCs w:val="28"/>
          <w:lang w:eastAsia="ru-RU"/>
        </w:rPr>
      </w:pPr>
      <w:r w:rsidRPr="003F34FF">
        <w:rPr>
          <w:color w:val="22272F"/>
          <w:sz w:val="28"/>
          <w:szCs w:val="28"/>
          <w:shd w:val="clear" w:color="auto" w:fill="FFFFFF"/>
        </w:rPr>
        <w:t>3.9.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14:paraId="4E464D6A" w14:textId="77777777" w:rsidR="003F34FF" w:rsidRDefault="003F34FF" w:rsidP="00030CD2">
      <w:pPr>
        <w:ind w:firstLine="567"/>
        <w:jc w:val="both"/>
        <w:rPr>
          <w:color w:val="22272F"/>
          <w:sz w:val="28"/>
          <w:szCs w:val="28"/>
          <w:shd w:val="clear" w:color="auto" w:fill="FFFFFF"/>
        </w:rPr>
      </w:pPr>
    </w:p>
    <w:p w14:paraId="7A14C621" w14:textId="77777777" w:rsidR="003F34FF" w:rsidRDefault="003F34FF" w:rsidP="00030CD2">
      <w:pPr>
        <w:ind w:firstLine="567"/>
        <w:jc w:val="both"/>
        <w:rPr>
          <w:color w:val="FF0000"/>
          <w:sz w:val="28"/>
          <w:szCs w:val="28"/>
        </w:rPr>
      </w:pPr>
    </w:p>
    <w:p w14:paraId="0A01CC0A" w14:textId="7D56469A" w:rsidR="003F34FF" w:rsidRDefault="003F34FF" w:rsidP="001F6F67">
      <w:pPr>
        <w:numPr>
          <w:ilvl w:val="0"/>
          <w:numId w:val="2"/>
        </w:numPr>
        <w:jc w:val="center"/>
        <w:rPr>
          <w:b/>
          <w:color w:val="000000"/>
          <w:sz w:val="28"/>
          <w:szCs w:val="28"/>
        </w:rPr>
      </w:pPr>
      <w:r>
        <w:rPr>
          <w:b/>
          <w:color w:val="000000"/>
          <w:sz w:val="28"/>
          <w:szCs w:val="28"/>
        </w:rPr>
        <w:t>Осуществление контрольных мероприятий</w:t>
      </w:r>
    </w:p>
    <w:p w14:paraId="01FD4C6A" w14:textId="77777777" w:rsidR="003F34FF" w:rsidRDefault="003F34FF" w:rsidP="00030CD2">
      <w:pPr>
        <w:jc w:val="both"/>
        <w:rPr>
          <w:b/>
          <w:color w:val="000000"/>
          <w:sz w:val="28"/>
          <w:szCs w:val="28"/>
        </w:rPr>
      </w:pPr>
      <w:r>
        <w:rPr>
          <w:b/>
          <w:color w:val="000000"/>
          <w:sz w:val="28"/>
          <w:szCs w:val="28"/>
        </w:rPr>
        <w:t xml:space="preserve"> </w:t>
      </w:r>
    </w:p>
    <w:p w14:paraId="6D693B7F" w14:textId="77777777" w:rsidR="003F34FF" w:rsidRDefault="003F34FF" w:rsidP="00030CD2">
      <w:pPr>
        <w:ind w:firstLine="709"/>
        <w:jc w:val="both"/>
        <w:rPr>
          <w:sz w:val="28"/>
          <w:szCs w:val="28"/>
        </w:rPr>
      </w:pPr>
      <w:r>
        <w:rPr>
          <w:sz w:val="28"/>
          <w:szCs w:val="28"/>
        </w:rPr>
        <w:t>4.1. Муниципальный контроль на автомобильном транспорте осуществляется путем проведения контрольных (надзорных) мероприятий со взаимодействием с контролируемым лицом и контрольных (надзорных) мероприятий без взаимодействия с контролируемым лицом.</w:t>
      </w:r>
    </w:p>
    <w:p w14:paraId="791C71CB" w14:textId="77777777" w:rsidR="003F34FF" w:rsidRDefault="003F34FF" w:rsidP="00030CD2">
      <w:pPr>
        <w:ind w:firstLine="709"/>
        <w:jc w:val="both"/>
        <w:rPr>
          <w:sz w:val="28"/>
          <w:szCs w:val="28"/>
        </w:rPr>
      </w:pPr>
      <w:r>
        <w:rPr>
          <w:sz w:val="28"/>
          <w:szCs w:val="28"/>
        </w:rPr>
        <w:lastRenderedPageBreak/>
        <w:t>4.2. В рамках осуществления муниципального контроля могут проводиться следующие виды контрольных мероприятий со взаимодействием:</w:t>
      </w:r>
    </w:p>
    <w:p w14:paraId="534676D9" w14:textId="77777777" w:rsidR="003F34FF" w:rsidRDefault="003F34FF" w:rsidP="00030CD2">
      <w:pPr>
        <w:ind w:firstLine="709"/>
        <w:jc w:val="both"/>
        <w:rPr>
          <w:sz w:val="28"/>
          <w:szCs w:val="28"/>
        </w:rPr>
      </w:pPr>
      <w:r>
        <w:rPr>
          <w:sz w:val="28"/>
          <w:szCs w:val="28"/>
        </w:rPr>
        <w:t>1) инспекционный визит;</w:t>
      </w:r>
    </w:p>
    <w:p w14:paraId="514A57A5" w14:textId="77777777" w:rsidR="003F34FF" w:rsidRDefault="003F34FF" w:rsidP="00030CD2">
      <w:pPr>
        <w:ind w:firstLine="709"/>
        <w:jc w:val="both"/>
        <w:rPr>
          <w:sz w:val="28"/>
          <w:szCs w:val="28"/>
        </w:rPr>
      </w:pPr>
      <w:r>
        <w:rPr>
          <w:sz w:val="28"/>
          <w:szCs w:val="28"/>
        </w:rPr>
        <w:t>2) рейдовый осмотр;</w:t>
      </w:r>
    </w:p>
    <w:p w14:paraId="2C11359A" w14:textId="77777777" w:rsidR="003F34FF" w:rsidRDefault="003F34FF" w:rsidP="00030CD2">
      <w:pPr>
        <w:ind w:firstLine="709"/>
        <w:jc w:val="both"/>
        <w:rPr>
          <w:sz w:val="28"/>
          <w:szCs w:val="28"/>
        </w:rPr>
      </w:pPr>
      <w:r>
        <w:rPr>
          <w:sz w:val="28"/>
          <w:szCs w:val="28"/>
        </w:rPr>
        <w:t>3) документарная проверка;</w:t>
      </w:r>
    </w:p>
    <w:p w14:paraId="2B421490" w14:textId="77777777" w:rsidR="003F34FF" w:rsidRDefault="003F34FF" w:rsidP="00030CD2">
      <w:pPr>
        <w:ind w:firstLine="709"/>
        <w:jc w:val="both"/>
        <w:rPr>
          <w:sz w:val="28"/>
          <w:szCs w:val="28"/>
        </w:rPr>
      </w:pPr>
      <w:r>
        <w:rPr>
          <w:sz w:val="28"/>
          <w:szCs w:val="28"/>
        </w:rPr>
        <w:t>4) выездная проверка.</w:t>
      </w:r>
    </w:p>
    <w:p w14:paraId="211B93F5" w14:textId="77777777" w:rsidR="003F34FF" w:rsidRDefault="003F34FF" w:rsidP="00030CD2">
      <w:pPr>
        <w:ind w:firstLine="709"/>
        <w:jc w:val="both"/>
        <w:rPr>
          <w:sz w:val="28"/>
          <w:szCs w:val="28"/>
        </w:rPr>
      </w:pPr>
      <w:r>
        <w:rPr>
          <w:sz w:val="28"/>
          <w:szCs w:val="28"/>
        </w:rPr>
        <w:t xml:space="preserve">Для проведения контрольного (надзорного) мероприятия, предусматривающего взаимодействие с контролируемым лицом, принимается решение контрольного органа, в порядке, установленном действующим законодательством, в котором указываются сведения, предусмотренные частью </w:t>
      </w:r>
      <w:proofErr w:type="gramStart"/>
      <w:r>
        <w:rPr>
          <w:sz w:val="28"/>
          <w:szCs w:val="28"/>
        </w:rPr>
        <w:t>1  статьи</w:t>
      </w:r>
      <w:proofErr w:type="gramEnd"/>
      <w:r>
        <w:rPr>
          <w:sz w:val="28"/>
          <w:szCs w:val="28"/>
        </w:rPr>
        <w:t xml:space="preserve"> 64 Федерального закона № 248-ФЗ. </w:t>
      </w:r>
    </w:p>
    <w:p w14:paraId="3A07E7F5"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4.3.</w:t>
      </w:r>
      <w:r>
        <w:rPr>
          <w:rFonts w:ascii="Times New Roman" w:hAnsi="Times New Roman" w:cs="Times New Roman"/>
          <w:color w:val="000000"/>
          <w:sz w:val="28"/>
          <w:szCs w:val="28"/>
        </w:rPr>
        <w:t xml:space="preserve"> Инспекционный визит проводится в порядке, установленном статьей 70 Федерального закона </w:t>
      </w:r>
      <w:r>
        <w:rPr>
          <w:rFonts w:ascii="Times New Roman" w:hAnsi="Times New Roman" w:cs="Times New Roman"/>
          <w:sz w:val="28"/>
          <w:szCs w:val="28"/>
        </w:rPr>
        <w:t>№ 248-ФЗ</w:t>
      </w:r>
      <w:r>
        <w:rPr>
          <w:rFonts w:ascii="Times New Roman" w:hAnsi="Times New Roman" w:cs="Times New Roman"/>
          <w:color w:val="000000"/>
          <w:sz w:val="28"/>
          <w:szCs w:val="28"/>
        </w:rPr>
        <w:t xml:space="preserve">,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 </w:t>
      </w:r>
    </w:p>
    <w:p w14:paraId="5C5A868E"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ходе инспекционного визита могут совершаться следующие контрольные (надзорные) действия: </w:t>
      </w:r>
    </w:p>
    <w:p w14:paraId="17E8ECA6"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осмотр;</w:t>
      </w:r>
    </w:p>
    <w:p w14:paraId="5DCB67D5"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 опрос; </w:t>
      </w:r>
    </w:p>
    <w:p w14:paraId="5F5B33D0"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получение письменных объяснений; </w:t>
      </w:r>
    </w:p>
    <w:p w14:paraId="48DF9FCF"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инструментальное обследование; </w:t>
      </w:r>
    </w:p>
    <w:p w14:paraId="46029B98" w14:textId="77777777" w:rsidR="003F34FF" w:rsidRDefault="003F34FF" w:rsidP="00030CD2">
      <w:pPr>
        <w:ind w:firstLine="709"/>
        <w:jc w:val="both"/>
        <w:rPr>
          <w:color w:val="000000"/>
          <w:sz w:val="28"/>
          <w:szCs w:val="28"/>
        </w:rPr>
      </w:pPr>
      <w:r>
        <w:rPr>
          <w:color w:val="000000"/>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D17F66D"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4.4.</w:t>
      </w:r>
      <w:r>
        <w:rPr>
          <w:rFonts w:ascii="Times New Roman" w:hAnsi="Times New Roman" w:cs="Times New Roman"/>
          <w:sz w:val="28"/>
          <w:szCs w:val="28"/>
        </w:rPr>
        <w:t xml:space="preserve"> Рейдовый осмотр проводится в порядке, установленном статьей 71 </w:t>
      </w:r>
      <w:r>
        <w:rPr>
          <w:rFonts w:ascii="Times New Roman" w:hAnsi="Times New Roman" w:cs="Times New Roman"/>
          <w:color w:val="000000"/>
          <w:sz w:val="28"/>
          <w:szCs w:val="28"/>
        </w:rPr>
        <w:t xml:space="preserve">Федерального закона </w:t>
      </w:r>
      <w:r>
        <w:rPr>
          <w:rFonts w:ascii="Times New Roman" w:hAnsi="Times New Roman" w:cs="Times New Roman"/>
          <w:sz w:val="28"/>
          <w:szCs w:val="28"/>
        </w:rPr>
        <w:t>№ 248-ФЗ.</w:t>
      </w:r>
    </w:p>
    <w:p w14:paraId="4B559621"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ходе  рейдового</w:t>
      </w:r>
      <w:proofErr w:type="gramEnd"/>
      <w:r>
        <w:rPr>
          <w:rFonts w:ascii="Times New Roman" w:hAnsi="Times New Roman" w:cs="Times New Roman"/>
          <w:sz w:val="28"/>
          <w:szCs w:val="28"/>
        </w:rPr>
        <w:t xml:space="preserve"> осмотра </w:t>
      </w:r>
      <w:r>
        <w:rPr>
          <w:rFonts w:ascii="Times New Roman" w:hAnsi="Times New Roman" w:cs="Times New Roman"/>
          <w:color w:val="000000"/>
          <w:sz w:val="28"/>
          <w:szCs w:val="28"/>
        </w:rPr>
        <w:t xml:space="preserve">могут совершаться следующие контрольные (надзорные) действия: </w:t>
      </w:r>
    </w:p>
    <w:p w14:paraId="2D6D446F"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осмотр;</w:t>
      </w:r>
    </w:p>
    <w:p w14:paraId="53E724FF"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опрос;</w:t>
      </w:r>
    </w:p>
    <w:p w14:paraId="65834032"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получение письменных объяснений;</w:t>
      </w:r>
    </w:p>
    <w:p w14:paraId="7742BE23"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-истребование документов;</w:t>
      </w:r>
    </w:p>
    <w:p w14:paraId="56854E35"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инструментальное обследование;</w:t>
      </w:r>
    </w:p>
    <w:p w14:paraId="53162D15"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 экспертиза.</w:t>
      </w:r>
    </w:p>
    <w:p w14:paraId="14CC52B4"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4.5.  Документарная проверка проводится в порядке, установленном статьей 72 Федерального закона </w:t>
      </w:r>
      <w:r>
        <w:rPr>
          <w:rFonts w:ascii="Times New Roman" w:hAnsi="Times New Roman" w:cs="Times New Roman"/>
          <w:sz w:val="28"/>
          <w:szCs w:val="28"/>
        </w:rPr>
        <w:t>№ 248-ФЗ</w:t>
      </w:r>
      <w:r>
        <w:rPr>
          <w:rFonts w:ascii="Times New Roman" w:hAnsi="Times New Roman" w:cs="Times New Roman"/>
          <w:color w:val="000000"/>
          <w:sz w:val="28"/>
          <w:szCs w:val="28"/>
        </w:rPr>
        <w:t xml:space="preserve">. </w:t>
      </w:r>
    </w:p>
    <w:p w14:paraId="7D8D6F38"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ходе документарной проверки могут совершаться следующие контрольные действия: </w:t>
      </w:r>
    </w:p>
    <w:p w14:paraId="35F0C183"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получение письменных объяснений; </w:t>
      </w:r>
    </w:p>
    <w:p w14:paraId="703C9654"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истребование документов; </w:t>
      </w:r>
    </w:p>
    <w:p w14:paraId="5F600941"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экспертиза. </w:t>
      </w:r>
    </w:p>
    <w:p w14:paraId="024FDC75"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sz w:val="28"/>
          <w:szCs w:val="28"/>
        </w:rPr>
        <w:t>4.6.</w:t>
      </w:r>
      <w:r>
        <w:rPr>
          <w:rFonts w:ascii="Times New Roman" w:hAnsi="Times New Roman" w:cs="Times New Roman"/>
          <w:color w:val="000000"/>
          <w:sz w:val="28"/>
          <w:szCs w:val="28"/>
        </w:rPr>
        <w:t xml:space="preserve"> Выездная проверка проводится в порядке, установленном статьей 73 Федерального закона </w:t>
      </w:r>
      <w:r>
        <w:rPr>
          <w:rFonts w:ascii="Times New Roman" w:hAnsi="Times New Roman" w:cs="Times New Roman"/>
          <w:sz w:val="28"/>
          <w:szCs w:val="28"/>
        </w:rPr>
        <w:t>№ 248-ФЗ</w:t>
      </w:r>
      <w:r>
        <w:rPr>
          <w:rFonts w:ascii="Times New Roman" w:hAnsi="Times New Roman" w:cs="Times New Roman"/>
          <w:color w:val="000000"/>
          <w:sz w:val="28"/>
          <w:szCs w:val="28"/>
        </w:rPr>
        <w:t xml:space="preserve">,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 </w:t>
      </w:r>
    </w:p>
    <w:p w14:paraId="4CC91FD0"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ходе выездной проверки могут совершаться следующие контрольные действия: </w:t>
      </w:r>
    </w:p>
    <w:p w14:paraId="5AD647F4"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осмотр; </w:t>
      </w:r>
    </w:p>
    <w:p w14:paraId="699340DE"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досмотр; </w:t>
      </w:r>
    </w:p>
    <w:p w14:paraId="512C6DB2"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опрос;</w:t>
      </w:r>
    </w:p>
    <w:p w14:paraId="307938D5"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получение письменных объяснений; </w:t>
      </w:r>
    </w:p>
    <w:p w14:paraId="3585FDD3"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истребование документов; </w:t>
      </w:r>
    </w:p>
    <w:p w14:paraId="70675533" w14:textId="77777777" w:rsidR="003F34FF" w:rsidRDefault="003F34FF" w:rsidP="00030CD2">
      <w:pPr>
        <w:ind w:firstLine="709"/>
        <w:jc w:val="both"/>
        <w:rPr>
          <w:color w:val="000000"/>
          <w:sz w:val="28"/>
          <w:szCs w:val="28"/>
        </w:rPr>
      </w:pPr>
      <w:r>
        <w:rPr>
          <w:color w:val="000000"/>
          <w:sz w:val="28"/>
          <w:szCs w:val="28"/>
        </w:rPr>
        <w:t>- инструментальное обследование;</w:t>
      </w:r>
    </w:p>
    <w:p w14:paraId="473C85A8" w14:textId="77777777" w:rsidR="003F34FF" w:rsidRDefault="003F34FF" w:rsidP="00030CD2">
      <w:pPr>
        <w:ind w:firstLine="709"/>
        <w:jc w:val="both"/>
        <w:rPr>
          <w:sz w:val="28"/>
          <w:szCs w:val="28"/>
        </w:rPr>
      </w:pPr>
      <w:r>
        <w:rPr>
          <w:color w:val="000000"/>
          <w:sz w:val="28"/>
          <w:szCs w:val="28"/>
        </w:rPr>
        <w:t>-экспертиза.</w:t>
      </w:r>
    </w:p>
    <w:p w14:paraId="77E048E2" w14:textId="77777777" w:rsidR="003F34FF" w:rsidRDefault="003F34FF" w:rsidP="00030CD2">
      <w:pPr>
        <w:ind w:firstLine="709"/>
        <w:jc w:val="both"/>
        <w:rPr>
          <w:sz w:val="28"/>
          <w:szCs w:val="28"/>
        </w:rPr>
      </w:pPr>
      <w:r>
        <w:rPr>
          <w:sz w:val="28"/>
          <w:szCs w:val="28"/>
        </w:rPr>
        <w:t xml:space="preserve">4.7. Без взаимодействия с контролируемым лицом </w:t>
      </w:r>
      <w:proofErr w:type="gramStart"/>
      <w:r>
        <w:rPr>
          <w:sz w:val="28"/>
          <w:szCs w:val="28"/>
        </w:rPr>
        <w:t>проводятся  следующие</w:t>
      </w:r>
      <w:proofErr w:type="gramEnd"/>
      <w:r>
        <w:rPr>
          <w:sz w:val="28"/>
          <w:szCs w:val="28"/>
        </w:rPr>
        <w:t xml:space="preserve"> контрольные (надзорные) мероприятия:</w:t>
      </w:r>
    </w:p>
    <w:p w14:paraId="7258F18C" w14:textId="77777777" w:rsidR="003F34FF" w:rsidRDefault="003F34FF" w:rsidP="00030CD2">
      <w:pPr>
        <w:ind w:firstLine="709"/>
        <w:jc w:val="both"/>
        <w:rPr>
          <w:sz w:val="28"/>
          <w:szCs w:val="28"/>
        </w:rPr>
      </w:pPr>
      <w:r>
        <w:rPr>
          <w:sz w:val="28"/>
          <w:szCs w:val="28"/>
        </w:rPr>
        <w:t>1) наблюдение за соблюдением обязательных требований (мониторинг безопасности);</w:t>
      </w:r>
    </w:p>
    <w:p w14:paraId="593773FB" w14:textId="77777777" w:rsidR="003F34FF" w:rsidRDefault="003F34FF" w:rsidP="00030CD2">
      <w:pPr>
        <w:ind w:firstLine="709"/>
        <w:jc w:val="both"/>
        <w:rPr>
          <w:sz w:val="28"/>
          <w:szCs w:val="28"/>
        </w:rPr>
      </w:pPr>
      <w:r>
        <w:rPr>
          <w:sz w:val="28"/>
          <w:szCs w:val="28"/>
        </w:rPr>
        <w:t>2) выездное обследование.</w:t>
      </w:r>
    </w:p>
    <w:p w14:paraId="3F694238" w14:textId="77777777" w:rsidR="003F34FF" w:rsidRDefault="003F34FF" w:rsidP="00030CD2">
      <w:pPr>
        <w:ind w:firstLine="709"/>
        <w:jc w:val="both"/>
        <w:rPr>
          <w:sz w:val="28"/>
          <w:szCs w:val="28"/>
        </w:rPr>
      </w:pPr>
      <w:r>
        <w:rPr>
          <w:sz w:val="28"/>
          <w:szCs w:val="28"/>
        </w:rPr>
        <w:t xml:space="preserve">Контрольные (надзорные) мероприятия без взаимодействия </w:t>
      </w:r>
      <w:proofErr w:type="gramStart"/>
      <w:r>
        <w:rPr>
          <w:sz w:val="28"/>
          <w:szCs w:val="28"/>
        </w:rPr>
        <w:t>проводятся  должностными</w:t>
      </w:r>
      <w:proofErr w:type="gramEnd"/>
      <w:r>
        <w:rPr>
          <w:sz w:val="28"/>
          <w:szCs w:val="28"/>
        </w:rPr>
        <w:t xml:space="preserve"> лицами контрольного органа на основании заданий уполномоченных должностных лиц контрольного органа, включая задания содержащиеся в планах работы контрольного органа.</w:t>
      </w:r>
    </w:p>
    <w:p w14:paraId="441E369C" w14:textId="77777777" w:rsidR="003F34FF" w:rsidRDefault="003F34FF" w:rsidP="00030CD2">
      <w:pPr>
        <w:ind w:firstLine="709"/>
        <w:jc w:val="both"/>
        <w:rPr>
          <w:sz w:val="28"/>
          <w:szCs w:val="28"/>
        </w:rPr>
      </w:pPr>
      <w:r>
        <w:rPr>
          <w:sz w:val="28"/>
          <w:szCs w:val="28"/>
        </w:rPr>
        <w:t xml:space="preserve">4.8. Наблюдение за соблюдением обязательных требований (мониторинг безопасности) проводится в порядке, установленном статьей 74 </w:t>
      </w:r>
      <w:r>
        <w:rPr>
          <w:color w:val="000000"/>
          <w:sz w:val="28"/>
          <w:szCs w:val="28"/>
        </w:rPr>
        <w:t xml:space="preserve">Федерального закона </w:t>
      </w:r>
      <w:r>
        <w:rPr>
          <w:sz w:val="28"/>
          <w:szCs w:val="28"/>
        </w:rPr>
        <w:t xml:space="preserve">№ 248-ФЗ путем сбора и анализа данных </w:t>
      </w:r>
      <w:r>
        <w:rPr>
          <w:color w:val="000000"/>
          <w:kern w:val="2"/>
          <w:sz w:val="28"/>
          <w:szCs w:val="28"/>
        </w:rPr>
        <w:t>об объектах муниципального контроля</w:t>
      </w:r>
      <w:r>
        <w:rPr>
          <w:sz w:val="28"/>
          <w:szCs w:val="28"/>
        </w:rPr>
        <w:t xml:space="preserve">, в том числе данных, которые поступают в ходе межведомственного информационного взаимодействия, </w:t>
      </w:r>
      <w:r>
        <w:rPr>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sz w:val="28"/>
          <w:szCs w:val="28"/>
        </w:rPr>
        <w:t>).</w:t>
      </w:r>
    </w:p>
    <w:p w14:paraId="5621D776"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4.9. Выездное </w:t>
      </w:r>
      <w:proofErr w:type="gramStart"/>
      <w:r>
        <w:rPr>
          <w:rFonts w:ascii="Times New Roman" w:hAnsi="Times New Roman" w:cs="Times New Roman"/>
          <w:sz w:val="28"/>
          <w:szCs w:val="28"/>
        </w:rPr>
        <w:t>обследование  проводится</w:t>
      </w:r>
      <w:proofErr w:type="gramEnd"/>
      <w:r>
        <w:rPr>
          <w:rFonts w:ascii="Times New Roman" w:hAnsi="Times New Roman" w:cs="Times New Roman"/>
          <w:sz w:val="28"/>
          <w:szCs w:val="28"/>
        </w:rPr>
        <w:t xml:space="preserve"> в порядке, установленном статьей 75 </w:t>
      </w:r>
      <w:r>
        <w:rPr>
          <w:rFonts w:ascii="Times New Roman" w:hAnsi="Times New Roman" w:cs="Times New Roman"/>
          <w:color w:val="000000"/>
          <w:sz w:val="28"/>
          <w:szCs w:val="28"/>
        </w:rPr>
        <w:t xml:space="preserve">Федерального закона </w:t>
      </w:r>
      <w:r>
        <w:rPr>
          <w:rFonts w:ascii="Times New Roman" w:hAnsi="Times New Roman" w:cs="Times New Roman"/>
          <w:sz w:val="28"/>
          <w:szCs w:val="28"/>
        </w:rPr>
        <w:t xml:space="preserve">№ 248-ФЗ.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 </w:t>
      </w:r>
    </w:p>
    <w:p w14:paraId="6B53AD12"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осмотр;</w:t>
      </w:r>
    </w:p>
    <w:p w14:paraId="04237844"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инструментальное обследование (с применением видеозаписи);</w:t>
      </w:r>
    </w:p>
    <w:p w14:paraId="5FC96B65"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испытание;</w:t>
      </w:r>
    </w:p>
    <w:p w14:paraId="4D29DF5A"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экспертиза.</w:t>
      </w:r>
    </w:p>
    <w:p w14:paraId="5A6A5B7B"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Срок выездного обследования и наблюдения за соблюдением обязательных требований (мониторинг </w:t>
      </w:r>
      <w:proofErr w:type="gramStart"/>
      <w:r>
        <w:rPr>
          <w:rFonts w:ascii="Times New Roman" w:hAnsi="Times New Roman" w:cs="Times New Roman"/>
          <w:sz w:val="28"/>
          <w:szCs w:val="28"/>
        </w:rPr>
        <w:t>безопасности)  устанавливается</w:t>
      </w:r>
      <w:proofErr w:type="gramEnd"/>
      <w:r>
        <w:rPr>
          <w:rFonts w:ascii="Times New Roman" w:hAnsi="Times New Roman" w:cs="Times New Roman"/>
          <w:sz w:val="28"/>
          <w:szCs w:val="28"/>
        </w:rPr>
        <w:t xml:space="preserve"> в задании должностного лица на их осуществление.</w:t>
      </w:r>
    </w:p>
    <w:p w14:paraId="3D446B14"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4.10. </w:t>
      </w:r>
      <w:r>
        <w:rPr>
          <w:rFonts w:ascii="Times New Roman" w:hAnsi="Times New Roman" w:cs="Times New Roman"/>
          <w:color w:val="000000"/>
          <w:sz w:val="28"/>
          <w:szCs w:val="28"/>
        </w:rPr>
        <w:t xml:space="preserve">Контрольные (надзорные) мероприятия могут проводиться путем совершения Инспектором и лицами, привлекаемыми к проведению контрольного (надзорного) мероприятия, контрольных (надзорных) действий в порядке, определенном Федерального закона </w:t>
      </w:r>
      <w:r>
        <w:rPr>
          <w:rFonts w:ascii="Times New Roman" w:hAnsi="Times New Roman" w:cs="Times New Roman"/>
          <w:sz w:val="28"/>
          <w:szCs w:val="28"/>
        </w:rPr>
        <w:t>№ 248-ФЗ</w:t>
      </w:r>
      <w:r>
        <w:rPr>
          <w:rFonts w:ascii="Times New Roman" w:hAnsi="Times New Roman" w:cs="Times New Roman"/>
          <w:color w:val="000000"/>
          <w:sz w:val="28"/>
          <w:szCs w:val="28"/>
        </w:rPr>
        <w:t xml:space="preserve">. </w:t>
      </w:r>
    </w:p>
    <w:p w14:paraId="04CCBF9A" w14:textId="77777777" w:rsidR="003F34FF" w:rsidRDefault="003F34FF" w:rsidP="00030CD2">
      <w:pPr>
        <w:widowControl w:val="0"/>
        <w:ind w:firstLine="708"/>
        <w:jc w:val="both"/>
        <w:rPr>
          <w:sz w:val="28"/>
          <w:szCs w:val="28"/>
        </w:rPr>
      </w:pPr>
      <w:r>
        <w:rPr>
          <w:sz w:val="28"/>
          <w:szCs w:val="28"/>
        </w:rPr>
        <w:t xml:space="preserve">4.11. Для фиксации </w:t>
      </w:r>
      <w:proofErr w:type="gramStart"/>
      <w:r>
        <w:rPr>
          <w:sz w:val="28"/>
          <w:szCs w:val="28"/>
        </w:rPr>
        <w:t>Инспектором  и</w:t>
      </w:r>
      <w:proofErr w:type="gramEnd"/>
      <w:r>
        <w:rPr>
          <w:sz w:val="28"/>
          <w:szCs w:val="28"/>
        </w:rPr>
        <w:t xml:space="preserve">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3DDF288C" w14:textId="77777777" w:rsidR="003F34FF" w:rsidRDefault="003F34FF" w:rsidP="00030CD2">
      <w:pPr>
        <w:widowControl w:val="0"/>
        <w:jc w:val="both"/>
        <w:rPr>
          <w:sz w:val="28"/>
          <w:szCs w:val="28"/>
        </w:rPr>
      </w:pPr>
      <w:r>
        <w:rPr>
          <w:sz w:val="28"/>
          <w:szCs w:val="28"/>
        </w:rPr>
        <w:tab/>
        <w:t>- сведений, отнесенных законодательством Российской Федерации к государственной тайне;</w:t>
      </w:r>
    </w:p>
    <w:p w14:paraId="35236624" w14:textId="77777777" w:rsidR="003F34FF" w:rsidRDefault="003F34FF" w:rsidP="00030CD2">
      <w:pPr>
        <w:widowControl w:val="0"/>
        <w:jc w:val="both"/>
        <w:rPr>
          <w:sz w:val="28"/>
          <w:szCs w:val="28"/>
        </w:rPr>
      </w:pPr>
      <w:r>
        <w:rPr>
          <w:sz w:val="28"/>
          <w:szCs w:val="28"/>
        </w:rPr>
        <w:tab/>
        <w:t>- объектов, территорий, которые законодательством Российской Федерации отнесены к режимным и особо важным объектам.</w:t>
      </w:r>
    </w:p>
    <w:p w14:paraId="2A124068" w14:textId="77777777" w:rsidR="003F34FF" w:rsidRDefault="003F34FF" w:rsidP="00030CD2">
      <w:pPr>
        <w:widowControl w:val="0"/>
        <w:jc w:val="both"/>
        <w:rPr>
          <w:sz w:val="28"/>
          <w:szCs w:val="28"/>
        </w:rPr>
      </w:pPr>
      <w:r>
        <w:rPr>
          <w:sz w:val="28"/>
          <w:szCs w:val="28"/>
        </w:rPr>
        <w:tab/>
        <w:t xml:space="preserve">Фотографии, аудио- и видеозаписи, используемые </w:t>
      </w:r>
      <w:proofErr w:type="gramStart"/>
      <w:r>
        <w:rPr>
          <w:sz w:val="28"/>
          <w:szCs w:val="28"/>
        </w:rPr>
        <w:t>для  фиксации</w:t>
      </w:r>
      <w:proofErr w:type="gramEnd"/>
      <w:r>
        <w:rPr>
          <w:sz w:val="28"/>
          <w:szCs w:val="28"/>
        </w:rPr>
        <w:t xml:space="preserve"> доказательств должны позволять однозначно идентифицировать объект фиксации, отражающий нарушение обязательных требований.</w:t>
      </w:r>
    </w:p>
    <w:p w14:paraId="193D9AA5" w14:textId="77777777" w:rsidR="003F34FF" w:rsidRDefault="003F34FF" w:rsidP="00030CD2">
      <w:pPr>
        <w:widowControl w:val="0"/>
        <w:jc w:val="both"/>
        <w:rPr>
          <w:sz w:val="28"/>
          <w:szCs w:val="28"/>
        </w:rPr>
      </w:pPr>
      <w:r>
        <w:rPr>
          <w:sz w:val="28"/>
          <w:szCs w:val="28"/>
        </w:rPr>
        <w:tab/>
        <w:t xml:space="preserve">Решение о необходимости </w:t>
      </w:r>
      <w:proofErr w:type="gramStart"/>
      <w:r>
        <w:rPr>
          <w:sz w:val="28"/>
          <w:szCs w:val="28"/>
        </w:rPr>
        <w:t>использования  фотосъемки</w:t>
      </w:r>
      <w:proofErr w:type="gramEnd"/>
      <w:r>
        <w:rPr>
          <w:sz w:val="28"/>
          <w:szCs w:val="28"/>
        </w:rPr>
        <w:t>,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Инспектором, самостоятельно.</w:t>
      </w:r>
    </w:p>
    <w:p w14:paraId="6B625CA4" w14:textId="77777777" w:rsidR="003F34FF" w:rsidRDefault="003F34FF" w:rsidP="00030CD2">
      <w:pPr>
        <w:shd w:val="clear" w:color="auto" w:fill="FFFFFF"/>
        <w:ind w:firstLine="709"/>
        <w:jc w:val="both"/>
        <w:rPr>
          <w:sz w:val="28"/>
          <w:szCs w:val="28"/>
        </w:rPr>
      </w:pPr>
      <w:r>
        <w:rPr>
          <w:rStyle w:val="blk"/>
          <w:sz w:val="28"/>
          <w:szCs w:val="28"/>
        </w:rPr>
        <w:t>Для фиксации доказательств нарушений обязательных требований могут быть использованы любые имеющиеся в распоряжении Инспектора технические средства фотосъемки, аудио- и видеозаписи.</w:t>
      </w:r>
    </w:p>
    <w:p w14:paraId="37890254" w14:textId="77777777" w:rsidR="003F34FF" w:rsidRDefault="003F34FF" w:rsidP="00030CD2">
      <w:pPr>
        <w:shd w:val="clear" w:color="auto" w:fill="FFFFFF"/>
        <w:ind w:firstLine="709"/>
        <w:jc w:val="both"/>
        <w:rPr>
          <w:sz w:val="28"/>
          <w:szCs w:val="28"/>
        </w:rPr>
      </w:pPr>
      <w:bookmarkStart w:id="15" w:name="dst1002671"/>
      <w:bookmarkStart w:id="16" w:name="dst100268"/>
      <w:bookmarkStart w:id="17" w:name="dst1002711"/>
      <w:bookmarkStart w:id="18" w:name="dst100270"/>
      <w:bookmarkEnd w:id="15"/>
      <w:bookmarkEnd w:id="16"/>
      <w:bookmarkEnd w:id="17"/>
      <w:bookmarkEnd w:id="18"/>
      <w:r>
        <w:rPr>
          <w:rStyle w:val="blk"/>
          <w:sz w:val="28"/>
          <w:szCs w:val="28"/>
        </w:rPr>
        <w:t>Результаты проведения фотосъемки, аудио- и видеозаписи являются приложением к акту контрольного мероприятия.</w:t>
      </w:r>
    </w:p>
    <w:p w14:paraId="1E2B2902" w14:textId="38FEEE3D" w:rsidR="003F34FF" w:rsidRDefault="003F34FF" w:rsidP="00030CD2">
      <w:pPr>
        <w:widowControl w:val="0"/>
        <w:jc w:val="both"/>
        <w:rPr>
          <w:sz w:val="28"/>
          <w:szCs w:val="28"/>
          <w:shd w:val="clear" w:color="auto" w:fill="FFFFFF"/>
        </w:rPr>
      </w:pPr>
      <w:bookmarkStart w:id="19" w:name="dst100272"/>
      <w:bookmarkEnd w:id="19"/>
      <w:r>
        <w:rPr>
          <w:sz w:val="28"/>
          <w:szCs w:val="28"/>
        </w:rPr>
        <w:tab/>
        <w:t>4.12.</w:t>
      </w:r>
      <w:r w:rsidR="00030CD2">
        <w:rPr>
          <w:sz w:val="28"/>
          <w:szCs w:val="28"/>
        </w:rPr>
        <w:t xml:space="preserve"> </w:t>
      </w:r>
      <w:r>
        <w:rPr>
          <w:sz w:val="28"/>
          <w:szCs w:val="28"/>
          <w:shd w:val="clear" w:color="auto" w:fill="FFFFFF"/>
        </w:rPr>
        <w:t xml:space="preserve">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w:t>
      </w:r>
      <w:r>
        <w:rPr>
          <w:color w:val="000000"/>
          <w:sz w:val="28"/>
          <w:szCs w:val="28"/>
        </w:rPr>
        <w:t xml:space="preserve">Федерального закона </w:t>
      </w:r>
      <w:r>
        <w:rPr>
          <w:sz w:val="28"/>
          <w:szCs w:val="28"/>
        </w:rPr>
        <w:t>№ 248-ФЗ</w:t>
      </w:r>
      <w:r>
        <w:rPr>
          <w:sz w:val="28"/>
          <w:szCs w:val="28"/>
          <w:shd w:val="clear" w:color="auto" w:fill="FFFFFF"/>
        </w:rPr>
        <w:t>, представить в контрольный орган информацию о невозможности присутствия при проведении контрольного мероприятия являются:</w:t>
      </w:r>
    </w:p>
    <w:p w14:paraId="78D0F90E"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нахождение на стационарном лечении в медицинском учреждении; </w:t>
      </w:r>
    </w:p>
    <w:p w14:paraId="03EF8B4C"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нахождение за пределами Российской Федерации; </w:t>
      </w:r>
    </w:p>
    <w:p w14:paraId="17BF83CE"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административный арест; </w:t>
      </w:r>
    </w:p>
    <w:p w14:paraId="29303B39"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-избрание в отношении подозреваемого в совершении </w:t>
      </w:r>
      <w:r>
        <w:rPr>
          <w:rFonts w:ascii="Times New Roman" w:hAnsi="Times New Roman" w:cs="Times New Roman"/>
          <w:color w:val="000000"/>
          <w:sz w:val="28"/>
          <w:szCs w:val="28"/>
        </w:rPr>
        <w:lastRenderedPageBreak/>
        <w:t xml:space="preserve">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14:paraId="3A5CB4D3"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 </w:t>
      </w:r>
    </w:p>
    <w:p w14:paraId="1191E88F"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Информация лица должна содержать: </w:t>
      </w:r>
    </w:p>
    <w:p w14:paraId="25936AA0"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 описание обстоятельств непреодолимой силы и их продолжительность; </w:t>
      </w:r>
    </w:p>
    <w:p w14:paraId="236E4A34"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 </w:t>
      </w:r>
    </w:p>
    <w:p w14:paraId="59216AB5" w14:textId="77777777" w:rsidR="003F34FF" w:rsidRDefault="003F34FF" w:rsidP="00030CD2">
      <w:pPr>
        <w:widowControl w:val="0"/>
        <w:ind w:firstLine="708"/>
        <w:jc w:val="both"/>
        <w:rPr>
          <w:color w:val="000000"/>
          <w:sz w:val="28"/>
          <w:szCs w:val="28"/>
        </w:rPr>
      </w:pPr>
      <w:r>
        <w:rPr>
          <w:color w:val="000000"/>
          <w:sz w:val="28"/>
          <w:szCs w:val="28"/>
        </w:rPr>
        <w:t>в) указание на срок, необходимый для устранения обстоятельств, препятствующих присутствию при проведении контрольного мероприятия.</w:t>
      </w:r>
    </w:p>
    <w:p w14:paraId="720775F8"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w:t>
      </w:r>
    </w:p>
    <w:p w14:paraId="2345B198" w14:textId="77777777" w:rsidR="003F34FF" w:rsidRDefault="003F34FF" w:rsidP="00030CD2">
      <w:pPr>
        <w:pStyle w:val="ConsPlusNormal"/>
        <w:ind w:firstLine="709"/>
        <w:jc w:val="both"/>
        <w:rPr>
          <w:rFonts w:ascii="Times New Roman" w:hAnsi="Times New Roman" w:cs="Times New Roman"/>
          <w:color w:val="000000"/>
          <w:sz w:val="28"/>
          <w:szCs w:val="28"/>
        </w:rPr>
      </w:pPr>
    </w:p>
    <w:p w14:paraId="43BAC97E" w14:textId="77777777" w:rsidR="003F34FF" w:rsidRDefault="003F34FF" w:rsidP="00463A57">
      <w:pPr>
        <w:numPr>
          <w:ilvl w:val="0"/>
          <w:numId w:val="3"/>
        </w:numPr>
        <w:shd w:val="clear" w:color="auto" w:fill="FFFFFF"/>
        <w:ind w:left="567"/>
        <w:jc w:val="center"/>
        <w:rPr>
          <w:b/>
          <w:bCs/>
          <w:sz w:val="28"/>
          <w:szCs w:val="28"/>
        </w:rPr>
      </w:pPr>
      <w:proofErr w:type="gramStart"/>
      <w:r>
        <w:rPr>
          <w:b/>
          <w:bCs/>
          <w:sz w:val="28"/>
          <w:szCs w:val="28"/>
        </w:rPr>
        <w:t>Результаты  контрольного</w:t>
      </w:r>
      <w:proofErr w:type="gramEnd"/>
      <w:r>
        <w:rPr>
          <w:b/>
          <w:bCs/>
          <w:sz w:val="28"/>
          <w:szCs w:val="28"/>
        </w:rPr>
        <w:t xml:space="preserve"> мероприятия</w:t>
      </w:r>
    </w:p>
    <w:p w14:paraId="6FD0C63B" w14:textId="77777777" w:rsidR="003F34FF" w:rsidRDefault="003F34FF" w:rsidP="00030CD2">
      <w:pPr>
        <w:shd w:val="clear" w:color="auto" w:fill="FFFFFF"/>
        <w:ind w:firstLine="709"/>
        <w:jc w:val="both"/>
        <w:rPr>
          <w:sz w:val="28"/>
          <w:szCs w:val="28"/>
        </w:rPr>
      </w:pPr>
      <w:bookmarkStart w:id="20" w:name="dst1002661"/>
      <w:bookmarkEnd w:id="20"/>
      <w:r>
        <w:rPr>
          <w:rStyle w:val="blk"/>
          <w:sz w:val="28"/>
          <w:szCs w:val="28"/>
        </w:rPr>
        <w:t xml:space="preserve"> </w:t>
      </w:r>
    </w:p>
    <w:p w14:paraId="3751AF02" w14:textId="77777777" w:rsidR="003F34FF" w:rsidRDefault="003F34FF" w:rsidP="00030CD2">
      <w:pPr>
        <w:pStyle w:val="ConsPlusNormal"/>
        <w:shd w:val="clear" w:color="auto" w:fill="FFFFFF"/>
        <w:ind w:firstLine="709"/>
        <w:jc w:val="both"/>
        <w:rPr>
          <w:rFonts w:ascii="Times New Roman" w:hAnsi="Times New Roman" w:cs="Times New Roman"/>
          <w:sz w:val="28"/>
          <w:szCs w:val="28"/>
        </w:rPr>
      </w:pPr>
      <w:r>
        <w:rPr>
          <w:rStyle w:val="blk"/>
          <w:rFonts w:ascii="Times New Roman" w:hAnsi="Times New Roman" w:cs="Times New Roman"/>
          <w:color w:val="000000"/>
          <w:sz w:val="28"/>
          <w:szCs w:val="28"/>
        </w:rPr>
        <w:t xml:space="preserve">5.1.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Pr>
          <w:rStyle w:val="blk"/>
          <w:rFonts w:ascii="Times New Roman" w:hAnsi="Times New Roman" w:cs="Times New Roman"/>
          <w:color w:val="000000"/>
          <w:kern w:val="2"/>
          <w:sz w:val="28"/>
          <w:szCs w:val="28"/>
        </w:rPr>
        <w:t>контрольным органом</w:t>
      </w:r>
      <w:r>
        <w:rPr>
          <w:rStyle w:val="blk"/>
          <w:rFonts w:ascii="Times New Roman" w:hAnsi="Times New Roman" w:cs="Times New Roman"/>
          <w:color w:val="000000"/>
          <w:sz w:val="28"/>
          <w:szCs w:val="28"/>
        </w:rPr>
        <w:t xml:space="preserve"> мер, предусмотренных пунктом 2  </w:t>
      </w:r>
      <w:hyperlink r:id="rId11" w:history="1">
        <w:r w:rsidRPr="003F34FF">
          <w:rPr>
            <w:rStyle w:val="a3"/>
            <w:rFonts w:ascii="Times New Roman" w:hAnsi="Times New Roman" w:cs="Times New Roman"/>
            <w:color w:val="auto"/>
            <w:sz w:val="28"/>
            <w:szCs w:val="28"/>
            <w:u w:val="none"/>
          </w:rPr>
          <w:t>части 2 статьи 90</w:t>
        </w:r>
      </w:hyperlink>
      <w:r>
        <w:rPr>
          <w:rStyle w:val="blk"/>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Федерального закона </w:t>
      </w:r>
      <w:r>
        <w:rPr>
          <w:rFonts w:ascii="Times New Roman" w:hAnsi="Times New Roman" w:cs="Times New Roman"/>
          <w:sz w:val="28"/>
          <w:szCs w:val="28"/>
        </w:rPr>
        <w:t>№ 248-ФЗ</w:t>
      </w:r>
      <w:r>
        <w:rPr>
          <w:rStyle w:val="blk"/>
          <w:rFonts w:ascii="Times New Roman" w:hAnsi="Times New Roman" w:cs="Times New Roman"/>
          <w:color w:val="000000"/>
          <w:sz w:val="28"/>
          <w:szCs w:val="28"/>
        </w:rPr>
        <w:t>.</w:t>
      </w:r>
    </w:p>
    <w:p w14:paraId="53B3B704" w14:textId="77777777" w:rsidR="003F34FF" w:rsidRDefault="003F34FF" w:rsidP="00030CD2">
      <w:pPr>
        <w:pStyle w:val="31"/>
        <w:shd w:val="clear" w:color="auto" w:fill="FFFFFF"/>
        <w:spacing w:after="0" w:line="240" w:lineRule="auto"/>
        <w:ind w:left="0" w:firstLine="709"/>
        <w:jc w:val="both"/>
        <w:rPr>
          <w:rFonts w:ascii="Times New Roman" w:hAnsi="Times New Roman" w:cs="Times New Roman"/>
          <w:sz w:val="28"/>
          <w:szCs w:val="28"/>
        </w:rPr>
      </w:pPr>
      <w:r>
        <w:rPr>
          <w:rStyle w:val="blk"/>
          <w:rFonts w:ascii="Times New Roman" w:hAnsi="Times New Roman" w:cs="Times New Roman"/>
          <w:sz w:val="28"/>
          <w:szCs w:val="28"/>
        </w:rPr>
        <w:t xml:space="preserve">5.2. По окончании проведения контрольного мероприятия, предусматривающего взаимодействие с контролируемым лицом, </w:t>
      </w:r>
      <w:r>
        <w:rPr>
          <w:rFonts w:ascii="Times New Roman" w:hAnsi="Times New Roman" w:cs="Times New Roman"/>
          <w:sz w:val="28"/>
          <w:szCs w:val="28"/>
        </w:rPr>
        <w:t xml:space="preserve">а в случаях, установленных Федеральным законом </w:t>
      </w:r>
      <w:r>
        <w:rPr>
          <w:rFonts w:ascii="Times New Roman" w:hAnsi="Times New Roman" w:cs="Times New Roman"/>
          <w:color w:val="auto"/>
          <w:sz w:val="28"/>
          <w:szCs w:val="28"/>
        </w:rPr>
        <w:t>№ 248-ФЗ</w:t>
      </w:r>
      <w:r>
        <w:rPr>
          <w:rFonts w:ascii="Times New Roman" w:hAnsi="Times New Roman" w:cs="Times New Roman"/>
          <w:sz w:val="28"/>
          <w:szCs w:val="28"/>
        </w:rPr>
        <w:t xml:space="preserve">, по окончании контрольного мероприятия без взаимодействия, составляется акт контрольного мероприятия (далее также – акт). </w:t>
      </w:r>
    </w:p>
    <w:p w14:paraId="308105BF" w14:textId="77777777" w:rsidR="003F34FF" w:rsidRDefault="003F34FF" w:rsidP="00030CD2">
      <w:pPr>
        <w:pStyle w:val="31"/>
        <w:shd w:val="clear" w:color="auto" w:fill="FFFFFF"/>
        <w:spacing w:after="0" w:line="240" w:lineRule="auto"/>
        <w:ind w:left="0" w:firstLine="709"/>
        <w:jc w:val="both"/>
        <w:rPr>
          <w:rStyle w:val="blk"/>
          <w:rFonts w:ascii="Times New Roman" w:hAnsi="Times New Roman" w:cs="Times New Roman"/>
          <w:sz w:val="28"/>
          <w:szCs w:val="28"/>
        </w:rPr>
      </w:pPr>
      <w:r>
        <w:rPr>
          <w:rStyle w:val="blk"/>
          <w:rFonts w:ascii="Times New Roman" w:hAnsi="Times New Roman" w:cs="Times New Roman"/>
          <w:sz w:val="28"/>
          <w:szCs w:val="28"/>
        </w:rPr>
        <w:t xml:space="preserve">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w:t>
      </w:r>
      <w:r>
        <w:rPr>
          <w:rStyle w:val="blk"/>
          <w:rFonts w:ascii="Times New Roman" w:hAnsi="Times New Roman" w:cs="Times New Roman"/>
          <w:sz w:val="28"/>
          <w:szCs w:val="28"/>
        </w:rPr>
        <w:lastRenderedPageBreak/>
        <w:t xml:space="preserve">устранения выявленного нарушения до окончания проведения контрольного мероприятия в акте указывается факт его устранения. </w:t>
      </w:r>
    </w:p>
    <w:p w14:paraId="60C63C70" w14:textId="77777777" w:rsidR="003F34FF" w:rsidRDefault="003F34FF" w:rsidP="00030CD2">
      <w:pPr>
        <w:pStyle w:val="31"/>
        <w:shd w:val="clear" w:color="auto" w:fill="FFFFFF"/>
        <w:spacing w:after="0" w:line="240" w:lineRule="auto"/>
        <w:ind w:left="0" w:firstLine="709"/>
        <w:jc w:val="both"/>
        <w:rPr>
          <w:rStyle w:val="blk"/>
          <w:rFonts w:ascii="Times New Roman" w:hAnsi="Times New Roman" w:cs="Times New Roman"/>
          <w:sz w:val="28"/>
          <w:szCs w:val="28"/>
        </w:rPr>
      </w:pPr>
      <w:r>
        <w:rPr>
          <w:rStyle w:val="blk"/>
          <w:rFonts w:ascii="Times New Roman" w:hAnsi="Times New Roman" w:cs="Times New Roman"/>
          <w:sz w:val="28"/>
          <w:szCs w:val="28"/>
        </w:rPr>
        <w:t xml:space="preserve">Документы, иные материалы, являющиеся доказательствами нарушения обязательных требований, приобщаются к акту. </w:t>
      </w:r>
    </w:p>
    <w:p w14:paraId="30097C8A" w14:textId="77777777" w:rsidR="003F34FF" w:rsidRDefault="003F34FF" w:rsidP="00030CD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5.3. В случае выявления при проведении контрольного (надзорного) мероприятия нарушений обязательных требований контрольный орган после оформления акта контрольного (надзорного) мероприятия выдаёт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w:t>
      </w:r>
    </w:p>
    <w:p w14:paraId="76FB8A87"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 итогам контрольного (надзорного) мероприятия без взаимодействия может выдаваться предписание в случаях, установленных законодательством. </w:t>
      </w:r>
    </w:p>
    <w:p w14:paraId="2AFE596D"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предписания выдаются в порядке, определенном статьей 90.1 </w:t>
      </w:r>
      <w:r>
        <w:rPr>
          <w:rFonts w:ascii="Times New Roman" w:hAnsi="Times New Roman" w:cs="Times New Roman"/>
          <w:color w:val="000000"/>
          <w:sz w:val="28"/>
          <w:szCs w:val="28"/>
        </w:rPr>
        <w:t xml:space="preserve">Федерального закона </w:t>
      </w:r>
      <w:r>
        <w:rPr>
          <w:rFonts w:ascii="Times New Roman" w:hAnsi="Times New Roman" w:cs="Times New Roman"/>
          <w:sz w:val="28"/>
          <w:szCs w:val="28"/>
        </w:rPr>
        <w:t>№ 248-ФЗ.</w:t>
      </w:r>
    </w:p>
    <w:p w14:paraId="7AB97227"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случаев, установленных частью 2 статьи 87 </w:t>
      </w:r>
      <w:r>
        <w:rPr>
          <w:rFonts w:ascii="Times New Roman" w:hAnsi="Times New Roman" w:cs="Times New Roman"/>
          <w:color w:val="000000"/>
          <w:sz w:val="28"/>
          <w:szCs w:val="28"/>
        </w:rPr>
        <w:t xml:space="preserve">Федерального закона </w:t>
      </w:r>
      <w:r>
        <w:rPr>
          <w:rFonts w:ascii="Times New Roman" w:hAnsi="Times New Roman" w:cs="Times New Roman"/>
          <w:sz w:val="28"/>
          <w:szCs w:val="28"/>
        </w:rPr>
        <w:t xml:space="preserve">№ 248-ФЗ, по результатам проведения контрольного (надзорного) мероприятия без взаимодействия акт не составляется. </w:t>
      </w:r>
    </w:p>
    <w:p w14:paraId="375D2DEA"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5.4. Кроме случаев, установленных частью 2 статьи 87 </w:t>
      </w:r>
      <w:r>
        <w:rPr>
          <w:rFonts w:ascii="Times New Roman" w:hAnsi="Times New Roman" w:cs="Times New Roman"/>
          <w:color w:val="000000"/>
          <w:sz w:val="28"/>
          <w:szCs w:val="28"/>
        </w:rPr>
        <w:t xml:space="preserve">Федерального закона </w:t>
      </w:r>
      <w:r>
        <w:rPr>
          <w:rFonts w:ascii="Times New Roman" w:hAnsi="Times New Roman" w:cs="Times New Roman"/>
          <w:sz w:val="28"/>
          <w:szCs w:val="28"/>
        </w:rPr>
        <w:t>№ 248-ФЗ, по результатам проведения контрольного (надзорного) мероприятия без взаимодействия акт составляется в случаях:</w:t>
      </w:r>
    </w:p>
    <w:p w14:paraId="0CB74BA5"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объявления предостережения о недопустимости нарушения обязательных требований;</w:t>
      </w:r>
    </w:p>
    <w:p w14:paraId="6EDDA00D"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по итогам проведения контрольного (надзорного) мероприятия без взаимодействия, проводимого в целях оценки исполнения ранее выданного предписания, если такая оценка предусмотрена действующим законодательством. </w:t>
      </w:r>
    </w:p>
    <w:p w14:paraId="47520BE2" w14:textId="77777777" w:rsidR="003F34FF" w:rsidRDefault="003F34FF" w:rsidP="00030C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5.5. По результатам проведения контрольных (надзорных) мероприятий публичная оценка уровня соблюдения обязательных требований не присваивается. </w:t>
      </w:r>
    </w:p>
    <w:p w14:paraId="319EAC01" w14:textId="77777777" w:rsidR="003F34FF" w:rsidRDefault="003F34FF" w:rsidP="00030CD2">
      <w:pPr>
        <w:jc w:val="both"/>
        <w:rPr>
          <w:color w:val="000000"/>
          <w:sz w:val="28"/>
          <w:szCs w:val="28"/>
        </w:rPr>
      </w:pPr>
    </w:p>
    <w:p w14:paraId="2F39601B" w14:textId="55C41DD9" w:rsidR="003F34FF" w:rsidRDefault="003F34FF" w:rsidP="001F6F67">
      <w:pPr>
        <w:jc w:val="center"/>
        <w:rPr>
          <w:sz w:val="28"/>
          <w:szCs w:val="28"/>
        </w:rPr>
      </w:pPr>
      <w:r>
        <w:rPr>
          <w:b/>
          <w:color w:val="000000"/>
          <w:sz w:val="28"/>
          <w:szCs w:val="28"/>
        </w:rPr>
        <w:t>6. Обжалование решений контрольного органа,</w:t>
      </w:r>
    </w:p>
    <w:p w14:paraId="4728B90F" w14:textId="5FB9E007" w:rsidR="003F34FF" w:rsidRDefault="003F34FF" w:rsidP="001F6F67">
      <w:pPr>
        <w:jc w:val="center"/>
        <w:rPr>
          <w:sz w:val="28"/>
          <w:szCs w:val="28"/>
        </w:rPr>
      </w:pPr>
      <w:r>
        <w:rPr>
          <w:b/>
          <w:color w:val="000000"/>
          <w:sz w:val="28"/>
          <w:szCs w:val="28"/>
        </w:rPr>
        <w:t xml:space="preserve">действий (бездействия) их должностных </w:t>
      </w:r>
      <w:proofErr w:type="gramStart"/>
      <w:r>
        <w:rPr>
          <w:b/>
          <w:color w:val="000000"/>
          <w:sz w:val="28"/>
          <w:szCs w:val="28"/>
        </w:rPr>
        <w:t>лиц  при</w:t>
      </w:r>
      <w:proofErr w:type="gramEnd"/>
      <w:r>
        <w:rPr>
          <w:b/>
          <w:color w:val="000000"/>
          <w:sz w:val="28"/>
          <w:szCs w:val="28"/>
        </w:rPr>
        <w:t xml:space="preserve"> осуществлении муниципального контроля</w:t>
      </w:r>
    </w:p>
    <w:p w14:paraId="005058B5" w14:textId="77777777" w:rsidR="003F34FF" w:rsidRDefault="003F34FF" w:rsidP="001F6F67">
      <w:pPr>
        <w:shd w:val="clear" w:color="auto" w:fill="FFFFFF"/>
        <w:ind w:firstLine="709"/>
        <w:jc w:val="center"/>
        <w:rPr>
          <w:color w:val="000000"/>
          <w:sz w:val="28"/>
          <w:szCs w:val="28"/>
        </w:rPr>
      </w:pPr>
    </w:p>
    <w:p w14:paraId="2567CC95" w14:textId="77777777" w:rsidR="003F34FF" w:rsidRPr="00612C94" w:rsidRDefault="003F34FF" w:rsidP="00030CD2">
      <w:pPr>
        <w:jc w:val="both"/>
        <w:rPr>
          <w:sz w:val="28"/>
          <w:szCs w:val="28"/>
        </w:rPr>
      </w:pPr>
      <w:r>
        <w:rPr>
          <w:color w:val="000000"/>
          <w:sz w:val="28"/>
          <w:szCs w:val="28"/>
        </w:rPr>
        <w:t xml:space="preserve">6.1. </w:t>
      </w:r>
      <w:r w:rsidRPr="00612C94">
        <w:rPr>
          <w:sz w:val="28"/>
          <w:szCs w:val="28"/>
        </w:rPr>
        <w:t xml:space="preserve">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решений  органов  муниципального контроля,  действий  (бездействия)  их  должностных  лиц в  соответствии  с  частью  4 статьи  40  </w:t>
      </w:r>
      <w:r w:rsidRPr="00612C94">
        <w:rPr>
          <w:color w:val="000000"/>
          <w:sz w:val="28"/>
          <w:szCs w:val="28"/>
        </w:rPr>
        <w:t>Федерального закона от 31.07.2020</w:t>
      </w:r>
      <w:r w:rsidRPr="004F7DE9">
        <w:rPr>
          <w:color w:val="000000"/>
          <w:sz w:val="28"/>
          <w:szCs w:val="28"/>
        </w:rPr>
        <w:t xml:space="preserve"> года</w:t>
      </w:r>
      <w:r w:rsidRPr="00612C94">
        <w:rPr>
          <w:color w:val="000000"/>
          <w:sz w:val="28"/>
          <w:szCs w:val="28"/>
        </w:rPr>
        <w:t xml:space="preserve"> № 248-ФЗ «О государственном </w:t>
      </w:r>
      <w:r w:rsidRPr="00612C94">
        <w:rPr>
          <w:color w:val="000000"/>
          <w:sz w:val="28"/>
          <w:szCs w:val="28"/>
        </w:rPr>
        <w:lastRenderedPageBreak/>
        <w:t>контроле (надзоре) и муниципальном контроле в Российской Федерации»</w:t>
      </w:r>
      <w:r w:rsidRPr="00612C94">
        <w:rPr>
          <w:sz w:val="28"/>
          <w:szCs w:val="28"/>
        </w:rPr>
        <w:t xml:space="preserve"> и  в  соответствии с  настоящим положением. </w:t>
      </w:r>
    </w:p>
    <w:p w14:paraId="1A2025C8" w14:textId="77777777" w:rsidR="003F34FF" w:rsidRPr="00612C94" w:rsidRDefault="003F34FF" w:rsidP="00030CD2">
      <w:pPr>
        <w:jc w:val="both"/>
        <w:rPr>
          <w:sz w:val="28"/>
          <w:szCs w:val="28"/>
        </w:rPr>
      </w:pPr>
      <w:r>
        <w:rPr>
          <w:sz w:val="28"/>
          <w:szCs w:val="28"/>
        </w:rPr>
        <w:t>6.2</w:t>
      </w:r>
      <w:r w:rsidRPr="00612C94">
        <w:rPr>
          <w:sz w:val="28"/>
          <w:szCs w:val="28"/>
        </w:rPr>
        <w:t xml:space="preserve">. Сроки подачи жалобы определяются в соответствии с частями 5-11 статьи </w:t>
      </w:r>
      <w:r>
        <w:rPr>
          <w:sz w:val="28"/>
          <w:szCs w:val="28"/>
        </w:rPr>
        <w:t xml:space="preserve">40 </w:t>
      </w:r>
      <w:r w:rsidRPr="00612C94">
        <w:rPr>
          <w:color w:val="000000"/>
          <w:sz w:val="28"/>
          <w:szCs w:val="28"/>
        </w:rPr>
        <w:t>Федерального закона от 31.07.2020</w:t>
      </w:r>
      <w:r>
        <w:rPr>
          <w:color w:val="000000"/>
          <w:sz w:val="28"/>
          <w:szCs w:val="28"/>
        </w:rPr>
        <w:t xml:space="preserve"> </w:t>
      </w:r>
      <w:r w:rsidRPr="004F7DE9">
        <w:rPr>
          <w:color w:val="000000"/>
          <w:sz w:val="28"/>
          <w:szCs w:val="28"/>
        </w:rPr>
        <w:t>года</w:t>
      </w:r>
      <w:r w:rsidRPr="00612C94">
        <w:rPr>
          <w:color w:val="000000"/>
          <w:sz w:val="28"/>
          <w:szCs w:val="28"/>
        </w:rPr>
        <w:t xml:space="preserve"> № 248-ФЗ «О государственном контроле (надзоре) и муниципальном контроле в Российской Федерации»</w:t>
      </w:r>
      <w:r>
        <w:rPr>
          <w:color w:val="000000"/>
          <w:sz w:val="28"/>
          <w:szCs w:val="28"/>
        </w:rPr>
        <w:t>.</w:t>
      </w:r>
    </w:p>
    <w:p w14:paraId="5E562D9D" w14:textId="77777777" w:rsidR="003F34FF" w:rsidRPr="00612C94" w:rsidRDefault="003F34FF" w:rsidP="00030CD2">
      <w:pPr>
        <w:jc w:val="both"/>
        <w:rPr>
          <w:sz w:val="28"/>
          <w:szCs w:val="28"/>
        </w:rPr>
      </w:pPr>
      <w:r>
        <w:rPr>
          <w:sz w:val="28"/>
          <w:szCs w:val="28"/>
        </w:rPr>
        <w:t>6</w:t>
      </w:r>
      <w:r w:rsidRPr="00612C94">
        <w:rPr>
          <w:sz w:val="28"/>
          <w:szCs w:val="28"/>
        </w:rPr>
        <w:t xml:space="preserve">.3. </w:t>
      </w:r>
      <w:proofErr w:type="gramStart"/>
      <w:r w:rsidRPr="00612C94">
        <w:rPr>
          <w:sz w:val="28"/>
          <w:szCs w:val="28"/>
        </w:rPr>
        <w:t>Жалоба,  поданная</w:t>
      </w:r>
      <w:proofErr w:type="gramEnd"/>
      <w:r w:rsidRPr="00612C94">
        <w:rPr>
          <w:sz w:val="28"/>
          <w:szCs w:val="28"/>
        </w:rPr>
        <w:t xml:space="preserve">  в  досудебном  порядке  на  действия  (бездействие) уполномоченного  должностного  лица,  подлежит  рассмотрению  Главой  Натальинского муниципального образования.</w:t>
      </w:r>
    </w:p>
    <w:p w14:paraId="2B20D693" w14:textId="77777777" w:rsidR="003F34FF" w:rsidRDefault="003F34FF" w:rsidP="00030CD2">
      <w:pPr>
        <w:jc w:val="both"/>
        <w:rPr>
          <w:sz w:val="28"/>
          <w:szCs w:val="28"/>
        </w:rPr>
      </w:pPr>
      <w:r w:rsidRPr="00D70355">
        <w:rPr>
          <w:color w:val="000000"/>
          <w:sz w:val="28"/>
          <w:szCs w:val="28"/>
        </w:rPr>
        <w:t>6.4</w:t>
      </w:r>
      <w:r>
        <w:rPr>
          <w:sz w:val="28"/>
          <w:szCs w:val="28"/>
        </w:rPr>
        <w:t>.</w:t>
      </w:r>
      <w:r w:rsidRPr="00EB5BCB">
        <w:rPr>
          <w:sz w:val="28"/>
          <w:szCs w:val="28"/>
        </w:rPr>
        <w:t xml:space="preserve"> </w:t>
      </w:r>
      <w:r w:rsidRPr="00612C94">
        <w:rPr>
          <w:sz w:val="28"/>
          <w:szCs w:val="28"/>
        </w:rPr>
        <w:t xml:space="preserve">Срок рассмотрения жалобы </w:t>
      </w:r>
      <w:r>
        <w:rPr>
          <w:sz w:val="28"/>
          <w:szCs w:val="28"/>
        </w:rPr>
        <w:t>в течение</w:t>
      </w:r>
      <w:r w:rsidRPr="00612C94">
        <w:rPr>
          <w:sz w:val="28"/>
          <w:szCs w:val="28"/>
        </w:rPr>
        <w:t xml:space="preserve"> </w:t>
      </w:r>
      <w:r>
        <w:rPr>
          <w:sz w:val="28"/>
          <w:szCs w:val="28"/>
        </w:rPr>
        <w:t>15</w:t>
      </w:r>
      <w:r w:rsidRPr="00612C94">
        <w:rPr>
          <w:sz w:val="28"/>
          <w:szCs w:val="28"/>
        </w:rPr>
        <w:t xml:space="preserve"> рабочих дней со дня регистрации </w:t>
      </w:r>
      <w:r>
        <w:rPr>
          <w:sz w:val="28"/>
          <w:szCs w:val="28"/>
        </w:rPr>
        <w:t>её в подсистеме досудебного обжалования</w:t>
      </w:r>
      <w:r w:rsidRPr="00612C94">
        <w:rPr>
          <w:sz w:val="28"/>
          <w:szCs w:val="28"/>
        </w:rPr>
        <w:t>.</w:t>
      </w:r>
    </w:p>
    <w:p w14:paraId="25D48684" w14:textId="77777777" w:rsidR="003F34FF" w:rsidRPr="00D7506B" w:rsidRDefault="003F34FF" w:rsidP="00030CD2">
      <w:pPr>
        <w:shd w:val="clear" w:color="auto" w:fill="FFFFFF"/>
        <w:jc w:val="both"/>
        <w:rPr>
          <w:color w:val="000000"/>
          <w:sz w:val="28"/>
          <w:szCs w:val="28"/>
        </w:rPr>
      </w:pPr>
      <w:r>
        <w:rPr>
          <w:color w:val="000000"/>
          <w:sz w:val="28"/>
          <w:szCs w:val="28"/>
        </w:rPr>
        <w:t xml:space="preserve">6.5. </w:t>
      </w:r>
      <w:r w:rsidRPr="00D7506B">
        <w:rPr>
          <w:color w:val="000000"/>
          <w:sz w:val="28"/>
          <w:szCs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653949DF" w14:textId="77777777" w:rsidR="003F34FF" w:rsidRPr="00D7506B" w:rsidRDefault="003F34FF" w:rsidP="00030CD2">
      <w:pPr>
        <w:jc w:val="both"/>
        <w:rPr>
          <w:sz w:val="28"/>
          <w:szCs w:val="28"/>
        </w:rPr>
      </w:pPr>
      <w:r>
        <w:rPr>
          <w:sz w:val="28"/>
          <w:szCs w:val="28"/>
        </w:rPr>
        <w:t>6.6</w:t>
      </w:r>
      <w:r w:rsidRPr="00D7506B">
        <w:rPr>
          <w:sz w:val="28"/>
          <w:szCs w:val="28"/>
        </w:rPr>
        <w:t>.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14:paraId="61D3DAA2" w14:textId="77777777" w:rsidR="003F34FF" w:rsidRPr="00D7506B" w:rsidRDefault="003F34FF" w:rsidP="00030CD2">
      <w:pPr>
        <w:jc w:val="both"/>
        <w:rPr>
          <w:sz w:val="28"/>
          <w:szCs w:val="28"/>
        </w:rPr>
      </w:pPr>
      <w:r>
        <w:rPr>
          <w:sz w:val="28"/>
          <w:szCs w:val="28"/>
        </w:rPr>
        <w:t>6.7.</w:t>
      </w:r>
      <w:r w:rsidRPr="00D7506B">
        <w:rPr>
          <w:sz w:val="28"/>
          <w:szCs w:val="28"/>
        </w:rPr>
        <w:t xml:space="preserve">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14:paraId="177764E7" w14:textId="77777777" w:rsidR="003F34FF" w:rsidRPr="00D7506B" w:rsidRDefault="003F34FF" w:rsidP="00030CD2">
      <w:pPr>
        <w:jc w:val="both"/>
        <w:rPr>
          <w:sz w:val="28"/>
          <w:szCs w:val="28"/>
        </w:rPr>
      </w:pPr>
      <w:r>
        <w:rPr>
          <w:sz w:val="28"/>
          <w:szCs w:val="28"/>
        </w:rPr>
        <w:t>6.8.</w:t>
      </w:r>
      <w:r w:rsidRPr="00D7506B">
        <w:rPr>
          <w:sz w:val="28"/>
          <w:szCs w:val="28"/>
        </w:rPr>
        <w:t xml:space="preserve">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5A66A28C" w14:textId="77777777" w:rsidR="003F34FF" w:rsidRPr="00D7506B" w:rsidRDefault="003F34FF" w:rsidP="00030CD2">
      <w:pPr>
        <w:jc w:val="both"/>
        <w:rPr>
          <w:sz w:val="28"/>
          <w:szCs w:val="28"/>
        </w:rPr>
      </w:pPr>
      <w:r>
        <w:rPr>
          <w:sz w:val="28"/>
          <w:szCs w:val="28"/>
        </w:rPr>
        <w:t>6.9</w:t>
      </w:r>
      <w:r w:rsidRPr="00D7506B">
        <w:rPr>
          <w:sz w:val="28"/>
          <w:szCs w:val="28"/>
        </w:rPr>
        <w:t xml:space="preserve">.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w:t>
      </w:r>
      <w:proofErr w:type="gramStart"/>
      <w:r w:rsidRPr="00D7506B">
        <w:rPr>
          <w:sz w:val="28"/>
          <w:szCs w:val="28"/>
        </w:rPr>
        <w:t>решение и (или) действие (бездействие) должностного лица</w:t>
      </w:r>
      <w:proofErr w:type="gramEnd"/>
      <w:r w:rsidRPr="00D7506B">
        <w:rPr>
          <w:sz w:val="28"/>
          <w:szCs w:val="28"/>
        </w:rPr>
        <w:t xml:space="preserve"> которого обжалуются.</w:t>
      </w:r>
    </w:p>
    <w:p w14:paraId="2E76AA47" w14:textId="77777777" w:rsidR="003F34FF" w:rsidRPr="00D7506B" w:rsidRDefault="003F34FF" w:rsidP="00030CD2">
      <w:pPr>
        <w:jc w:val="both"/>
        <w:rPr>
          <w:sz w:val="28"/>
          <w:szCs w:val="28"/>
        </w:rPr>
      </w:pPr>
      <w:r w:rsidRPr="00D7506B">
        <w:rPr>
          <w:sz w:val="28"/>
          <w:szCs w:val="28"/>
        </w:rPr>
        <w:t>6.</w:t>
      </w:r>
      <w:r>
        <w:rPr>
          <w:sz w:val="28"/>
          <w:szCs w:val="28"/>
        </w:rPr>
        <w:t>10.</w:t>
      </w:r>
      <w:r w:rsidRPr="00D7506B">
        <w:rPr>
          <w:sz w:val="28"/>
          <w:szCs w:val="28"/>
        </w:rPr>
        <w:t xml:space="preserve"> По итогам рассмотрения жалобы уполномоченный на рассмотрение жалобы орган принимает одно из следующих решений:</w:t>
      </w:r>
    </w:p>
    <w:p w14:paraId="196F4255" w14:textId="77777777" w:rsidR="003F34FF" w:rsidRPr="00D7506B" w:rsidRDefault="003F34FF" w:rsidP="00030CD2">
      <w:pPr>
        <w:shd w:val="clear" w:color="auto" w:fill="FFFFFF"/>
        <w:ind w:firstLine="540"/>
        <w:jc w:val="both"/>
        <w:rPr>
          <w:color w:val="000000"/>
          <w:sz w:val="28"/>
          <w:szCs w:val="28"/>
        </w:rPr>
      </w:pPr>
      <w:r w:rsidRPr="00D7506B">
        <w:rPr>
          <w:color w:val="000000"/>
          <w:sz w:val="28"/>
          <w:szCs w:val="28"/>
        </w:rPr>
        <w:t>1) оставляет жалобу без удовлетворения;</w:t>
      </w:r>
    </w:p>
    <w:p w14:paraId="5C5076DE" w14:textId="77777777" w:rsidR="003F34FF" w:rsidRPr="00D7506B" w:rsidRDefault="003F34FF" w:rsidP="00030CD2">
      <w:pPr>
        <w:shd w:val="clear" w:color="auto" w:fill="FFFFFF"/>
        <w:ind w:firstLine="540"/>
        <w:jc w:val="both"/>
        <w:rPr>
          <w:color w:val="000000"/>
          <w:sz w:val="28"/>
          <w:szCs w:val="28"/>
        </w:rPr>
      </w:pPr>
      <w:r w:rsidRPr="00D7506B">
        <w:rPr>
          <w:color w:val="000000"/>
          <w:sz w:val="28"/>
          <w:szCs w:val="28"/>
        </w:rPr>
        <w:t>2) отменяет решение контрольного (надзорного) органа полностью или частично;</w:t>
      </w:r>
    </w:p>
    <w:p w14:paraId="15ED0123" w14:textId="77777777" w:rsidR="003F34FF" w:rsidRPr="00D7506B" w:rsidRDefault="003F34FF" w:rsidP="00030CD2">
      <w:pPr>
        <w:shd w:val="clear" w:color="auto" w:fill="FFFFFF"/>
        <w:ind w:firstLine="540"/>
        <w:jc w:val="both"/>
        <w:rPr>
          <w:color w:val="000000"/>
          <w:sz w:val="28"/>
          <w:szCs w:val="28"/>
        </w:rPr>
      </w:pPr>
      <w:r w:rsidRPr="00D7506B">
        <w:rPr>
          <w:color w:val="000000"/>
          <w:sz w:val="28"/>
          <w:szCs w:val="28"/>
        </w:rPr>
        <w:lastRenderedPageBreak/>
        <w:t>3) отменяет решение контрольного (надзорного) органа полностью и принимает новое решение;</w:t>
      </w:r>
    </w:p>
    <w:p w14:paraId="40515110" w14:textId="77777777" w:rsidR="003F34FF" w:rsidRPr="00D7506B" w:rsidRDefault="003F34FF" w:rsidP="00030CD2">
      <w:pPr>
        <w:shd w:val="clear" w:color="auto" w:fill="FFFFFF"/>
        <w:ind w:firstLine="540"/>
        <w:jc w:val="both"/>
        <w:rPr>
          <w:color w:val="000000"/>
          <w:sz w:val="28"/>
          <w:szCs w:val="28"/>
        </w:rPr>
      </w:pPr>
      <w:r w:rsidRPr="00D7506B">
        <w:rPr>
          <w:color w:val="000000"/>
          <w:sz w:val="28"/>
          <w:szCs w:val="28"/>
        </w:rPr>
        <w:t xml:space="preserve">4) признает действия (бездействие) должностных лиц контрольных (надзорных) органов незаконными и выносит </w:t>
      </w:r>
      <w:proofErr w:type="gramStart"/>
      <w:r w:rsidRPr="00D7506B">
        <w:rPr>
          <w:color w:val="000000"/>
          <w:sz w:val="28"/>
          <w:szCs w:val="28"/>
        </w:rPr>
        <w:t>решение по существу</w:t>
      </w:r>
      <w:proofErr w:type="gramEnd"/>
      <w:r w:rsidRPr="00D7506B">
        <w:rPr>
          <w:color w:val="000000"/>
          <w:sz w:val="28"/>
          <w:szCs w:val="28"/>
        </w:rPr>
        <w:t>, в том числе об осуществлении при необходимости определенных действий.</w:t>
      </w:r>
    </w:p>
    <w:p w14:paraId="0A9FB93E" w14:textId="77777777" w:rsidR="003F34FF" w:rsidRPr="00D7506B" w:rsidRDefault="003F34FF" w:rsidP="00030CD2">
      <w:pPr>
        <w:jc w:val="both"/>
        <w:rPr>
          <w:sz w:val="28"/>
          <w:szCs w:val="28"/>
        </w:rPr>
      </w:pPr>
      <w:r>
        <w:rPr>
          <w:sz w:val="28"/>
          <w:szCs w:val="28"/>
        </w:rPr>
        <w:t>6.11</w:t>
      </w:r>
      <w:r w:rsidRPr="00D7506B">
        <w:rPr>
          <w:sz w:val="28"/>
          <w:szCs w:val="28"/>
        </w:rPr>
        <w:t>.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14:paraId="2C923E9D" w14:textId="77777777" w:rsidR="003F34FF" w:rsidRDefault="003F34FF" w:rsidP="00030CD2">
      <w:pPr>
        <w:shd w:val="clear" w:color="auto" w:fill="FFFFFF"/>
        <w:ind w:firstLine="709"/>
        <w:jc w:val="both"/>
        <w:rPr>
          <w:b/>
          <w:color w:val="000000"/>
          <w:sz w:val="28"/>
          <w:szCs w:val="28"/>
        </w:rPr>
      </w:pPr>
    </w:p>
    <w:p w14:paraId="0178E4A1" w14:textId="78D45058" w:rsidR="003F34FF" w:rsidRDefault="003F34FF" w:rsidP="001F6F67">
      <w:pPr>
        <w:tabs>
          <w:tab w:val="left" w:pos="1134"/>
        </w:tabs>
        <w:jc w:val="center"/>
        <w:rPr>
          <w:sz w:val="28"/>
          <w:szCs w:val="28"/>
        </w:rPr>
      </w:pPr>
      <w:r>
        <w:rPr>
          <w:b/>
          <w:color w:val="000000"/>
          <w:sz w:val="28"/>
          <w:szCs w:val="28"/>
        </w:rPr>
        <w:t>7. Ключевые показатели муниципального контроля на автомобильном транспорте и их целевые значения</w:t>
      </w:r>
    </w:p>
    <w:p w14:paraId="15E7B4EE" w14:textId="77777777" w:rsidR="003F34FF" w:rsidRDefault="003F34FF" w:rsidP="00030CD2">
      <w:pPr>
        <w:pStyle w:val="11"/>
        <w:jc w:val="both"/>
        <w:rPr>
          <w:rFonts w:ascii="Times New Roman" w:hAnsi="Times New Roman" w:cs="Times New Roman"/>
          <w:b/>
          <w:bCs/>
          <w:sz w:val="28"/>
          <w:szCs w:val="28"/>
        </w:rPr>
      </w:pPr>
    </w:p>
    <w:p w14:paraId="7514CA07" w14:textId="77777777" w:rsidR="003F34FF" w:rsidRDefault="003F34FF" w:rsidP="00030CD2">
      <w:pPr>
        <w:pStyle w:val="11"/>
        <w:ind w:firstLine="709"/>
        <w:jc w:val="both"/>
        <w:rPr>
          <w:rFonts w:ascii="Times New Roman" w:hAnsi="Times New Roman" w:cs="Times New Roman"/>
          <w:sz w:val="28"/>
          <w:szCs w:val="28"/>
        </w:rPr>
      </w:pPr>
      <w:r>
        <w:rPr>
          <w:rFonts w:ascii="Times New Roman" w:hAnsi="Times New Roman" w:cs="Times New Roman"/>
          <w:sz w:val="28"/>
          <w:szCs w:val="28"/>
        </w:rPr>
        <w:t xml:space="preserve">7.1. Оценка результативности и эффективности осуществления муниципального контроля на автомобильном транспорте осуществляется на основании статьи 30 </w:t>
      </w:r>
      <w:r>
        <w:rPr>
          <w:rFonts w:ascii="Times New Roman" w:hAnsi="Times New Roman" w:cs="Times New Roman"/>
          <w:color w:val="000000"/>
          <w:sz w:val="28"/>
          <w:szCs w:val="28"/>
        </w:rPr>
        <w:t xml:space="preserve">Федерального закона </w:t>
      </w:r>
      <w:r>
        <w:rPr>
          <w:rFonts w:ascii="Times New Roman" w:hAnsi="Times New Roman" w:cs="Times New Roman"/>
          <w:sz w:val="28"/>
          <w:szCs w:val="28"/>
        </w:rPr>
        <w:t xml:space="preserve">№ 248-ФЗ. </w:t>
      </w:r>
    </w:p>
    <w:p w14:paraId="39976365" w14:textId="77777777" w:rsidR="003F34FF" w:rsidRDefault="003F34FF" w:rsidP="00030CD2">
      <w:pPr>
        <w:pStyle w:val="a9"/>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7.2. Ключевые показатели муниципального контроля </w:t>
      </w:r>
      <w:bookmarkStart w:id="21" w:name="_Hlk73956884"/>
      <w:r>
        <w:rPr>
          <w:rFonts w:ascii="Times New Roman" w:hAnsi="Times New Roman" w:cs="Times New Roman"/>
          <w:sz w:val="28"/>
          <w:szCs w:val="28"/>
        </w:rPr>
        <w:t>и их целевые значения, индикативные показатели</w:t>
      </w:r>
      <w:bookmarkEnd w:id="21"/>
      <w:r>
        <w:rPr>
          <w:rFonts w:ascii="Times New Roman" w:hAnsi="Times New Roman" w:cs="Times New Roman"/>
          <w:sz w:val="28"/>
          <w:szCs w:val="28"/>
        </w:rPr>
        <w:t xml:space="preserve"> установлены приложением 3 к настоящему положению.</w:t>
      </w:r>
    </w:p>
    <w:p w14:paraId="7FCCEAAF" w14:textId="77777777" w:rsidR="003F34FF" w:rsidRDefault="003F34FF" w:rsidP="00030CD2">
      <w:pPr>
        <w:pStyle w:val="ConsPlusNormal"/>
        <w:ind w:left="1416" w:firstLine="0"/>
        <w:jc w:val="both"/>
        <w:rPr>
          <w:rFonts w:ascii="Times New Roman" w:hAnsi="Times New Roman" w:cs="Times New Roman"/>
          <w:spacing w:val="-5"/>
          <w:sz w:val="28"/>
          <w:szCs w:val="28"/>
        </w:rPr>
      </w:pPr>
    </w:p>
    <w:p w14:paraId="73544956" w14:textId="77777777" w:rsidR="003F34FF" w:rsidRDefault="003F34FF" w:rsidP="001F6F67">
      <w:pPr>
        <w:pStyle w:val="ConsPlusNormal"/>
        <w:ind w:firstLine="708"/>
        <w:jc w:val="center"/>
        <w:rPr>
          <w:rFonts w:ascii="Times New Roman" w:hAnsi="Times New Roman" w:cs="Times New Roman"/>
          <w:b/>
          <w:bCs/>
          <w:sz w:val="28"/>
          <w:szCs w:val="28"/>
        </w:rPr>
      </w:pPr>
      <w:r>
        <w:rPr>
          <w:rFonts w:ascii="Times New Roman" w:hAnsi="Times New Roman" w:cs="Times New Roman"/>
          <w:b/>
          <w:bCs/>
          <w:sz w:val="28"/>
          <w:szCs w:val="28"/>
        </w:rPr>
        <w:t>8. Заключительные положения</w:t>
      </w:r>
    </w:p>
    <w:p w14:paraId="038E5B90" w14:textId="77777777" w:rsidR="003F34FF" w:rsidRDefault="003F34FF" w:rsidP="00030CD2">
      <w:pPr>
        <w:pStyle w:val="a5"/>
        <w:jc w:val="both"/>
        <w:rPr>
          <w:rFonts w:ascii="Times New Roman" w:hAnsi="Times New Roman" w:cs="Times New Roman"/>
          <w:sz w:val="28"/>
          <w:szCs w:val="28"/>
        </w:rPr>
      </w:pPr>
    </w:p>
    <w:p w14:paraId="075B4569" w14:textId="7606B564" w:rsidR="003F34FF" w:rsidRDefault="003F34FF" w:rsidP="00030CD2">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color w:val="000000"/>
          <w:sz w:val="28"/>
          <w:szCs w:val="28"/>
        </w:rPr>
        <w:t>8.1.</w:t>
      </w:r>
      <w:r w:rsidR="00030CD2">
        <w:rPr>
          <w:rFonts w:ascii="Times New Roman" w:hAnsi="Times New Roman" w:cs="Times New Roman"/>
          <w:color w:val="000000"/>
          <w:sz w:val="28"/>
          <w:szCs w:val="28"/>
        </w:rPr>
        <w:t xml:space="preserve"> </w:t>
      </w:r>
      <w:r>
        <w:rPr>
          <w:rStyle w:val="blk"/>
          <w:rFonts w:ascii="Times New Roman" w:hAnsi="Times New Roman" w:cs="Times New Roman"/>
          <w:color w:val="000000"/>
          <w:sz w:val="28"/>
          <w:szCs w:val="28"/>
        </w:rPr>
        <w:t>Муниципальный контроль на территории особой экономической зоны осуществляется с уч</w:t>
      </w:r>
      <w:r w:rsidR="001F6F67">
        <w:rPr>
          <w:rStyle w:val="blk"/>
          <w:rFonts w:ascii="Times New Roman" w:hAnsi="Times New Roman" w:cs="Times New Roman"/>
          <w:color w:val="000000"/>
          <w:sz w:val="28"/>
          <w:szCs w:val="28"/>
        </w:rPr>
        <w:t>ё</w:t>
      </w:r>
      <w:r>
        <w:rPr>
          <w:rStyle w:val="blk"/>
          <w:rFonts w:ascii="Times New Roman" w:hAnsi="Times New Roman" w:cs="Times New Roman"/>
          <w:color w:val="000000"/>
          <w:sz w:val="28"/>
          <w:szCs w:val="28"/>
        </w:rPr>
        <w:t>том особенностей Федерального закона от 22 июля 2005 года №</w:t>
      </w:r>
      <w:r w:rsidR="001F6F67">
        <w:rPr>
          <w:rStyle w:val="blk"/>
          <w:rFonts w:ascii="Times New Roman" w:hAnsi="Times New Roman" w:cs="Times New Roman"/>
          <w:color w:val="000000"/>
          <w:sz w:val="28"/>
          <w:szCs w:val="28"/>
        </w:rPr>
        <w:t xml:space="preserve"> </w:t>
      </w:r>
      <w:r>
        <w:rPr>
          <w:rStyle w:val="blk"/>
          <w:rFonts w:ascii="Times New Roman" w:hAnsi="Times New Roman" w:cs="Times New Roman"/>
          <w:color w:val="000000"/>
          <w:sz w:val="28"/>
          <w:szCs w:val="28"/>
        </w:rPr>
        <w:t>116-ФЗ «Об особых экономических зонах в Российской Федерации» и нормативных правовых актов Правительства Российской Федерации.</w:t>
      </w:r>
    </w:p>
    <w:p w14:paraId="5382730F" w14:textId="77777777" w:rsidR="003F34FF" w:rsidRDefault="003F34FF" w:rsidP="00030CD2">
      <w:pPr>
        <w:pStyle w:val="ConsTitle"/>
        <w:widowControl/>
        <w:tabs>
          <w:tab w:val="left" w:pos="1134"/>
        </w:tabs>
        <w:rPr>
          <w:spacing w:val="-5"/>
        </w:rPr>
      </w:pPr>
    </w:p>
    <w:p w14:paraId="4E84DCD7" w14:textId="77777777" w:rsidR="003F34FF" w:rsidRDefault="003F34FF" w:rsidP="00030CD2">
      <w:pPr>
        <w:shd w:val="clear" w:color="auto" w:fill="FFFFFF"/>
        <w:tabs>
          <w:tab w:val="left" w:pos="1315"/>
        </w:tabs>
        <w:ind w:left="5103"/>
        <w:jc w:val="both"/>
        <w:rPr>
          <w:color w:val="000000"/>
          <w:spacing w:val="-5"/>
          <w:sz w:val="28"/>
          <w:szCs w:val="28"/>
        </w:rPr>
      </w:pPr>
    </w:p>
    <w:p w14:paraId="5A190E81" w14:textId="77777777" w:rsidR="003F34FF" w:rsidRDefault="003F34FF" w:rsidP="00030CD2">
      <w:pPr>
        <w:shd w:val="clear" w:color="auto" w:fill="FFFFFF"/>
        <w:tabs>
          <w:tab w:val="left" w:pos="1315"/>
        </w:tabs>
        <w:ind w:left="5103"/>
        <w:jc w:val="both"/>
        <w:rPr>
          <w:color w:val="000000"/>
          <w:spacing w:val="-5"/>
          <w:sz w:val="28"/>
          <w:szCs w:val="28"/>
        </w:rPr>
      </w:pPr>
    </w:p>
    <w:p w14:paraId="0E4E4202" w14:textId="77777777" w:rsidR="003F34FF" w:rsidRDefault="003F34FF" w:rsidP="00030CD2">
      <w:pPr>
        <w:shd w:val="clear" w:color="auto" w:fill="FFFFFF"/>
        <w:tabs>
          <w:tab w:val="left" w:pos="1315"/>
        </w:tabs>
        <w:ind w:left="5103"/>
        <w:jc w:val="both"/>
        <w:rPr>
          <w:color w:val="000000"/>
          <w:spacing w:val="-5"/>
          <w:sz w:val="28"/>
          <w:szCs w:val="28"/>
        </w:rPr>
      </w:pPr>
    </w:p>
    <w:p w14:paraId="6B4703B7" w14:textId="77777777" w:rsidR="003F34FF" w:rsidRDefault="003F34FF" w:rsidP="00030CD2">
      <w:pPr>
        <w:shd w:val="clear" w:color="auto" w:fill="FFFFFF"/>
        <w:tabs>
          <w:tab w:val="left" w:pos="1315"/>
        </w:tabs>
        <w:ind w:left="5103"/>
        <w:jc w:val="both"/>
        <w:rPr>
          <w:color w:val="000000"/>
          <w:spacing w:val="-5"/>
          <w:sz w:val="28"/>
          <w:szCs w:val="28"/>
        </w:rPr>
      </w:pPr>
    </w:p>
    <w:p w14:paraId="1E667E24" w14:textId="77777777" w:rsidR="003F34FF" w:rsidRDefault="003F34FF" w:rsidP="00030CD2">
      <w:pPr>
        <w:shd w:val="clear" w:color="auto" w:fill="FFFFFF"/>
        <w:tabs>
          <w:tab w:val="left" w:pos="1315"/>
        </w:tabs>
        <w:ind w:left="5103"/>
        <w:jc w:val="both"/>
        <w:rPr>
          <w:color w:val="000000"/>
          <w:spacing w:val="-5"/>
          <w:sz w:val="28"/>
          <w:szCs w:val="28"/>
        </w:rPr>
      </w:pPr>
    </w:p>
    <w:p w14:paraId="5D01EBE4" w14:textId="77777777" w:rsidR="003F34FF" w:rsidRDefault="003F34FF" w:rsidP="00030CD2">
      <w:pPr>
        <w:shd w:val="clear" w:color="auto" w:fill="FFFFFF"/>
        <w:tabs>
          <w:tab w:val="left" w:pos="1315"/>
        </w:tabs>
        <w:ind w:left="5103"/>
        <w:jc w:val="both"/>
        <w:rPr>
          <w:color w:val="000000"/>
          <w:spacing w:val="-5"/>
          <w:sz w:val="28"/>
          <w:szCs w:val="28"/>
        </w:rPr>
      </w:pPr>
    </w:p>
    <w:p w14:paraId="2DC3683D" w14:textId="77777777" w:rsidR="003F34FF" w:rsidRDefault="003F34FF" w:rsidP="00030CD2">
      <w:pPr>
        <w:shd w:val="clear" w:color="auto" w:fill="FFFFFF"/>
        <w:tabs>
          <w:tab w:val="left" w:pos="1315"/>
        </w:tabs>
        <w:ind w:left="5103"/>
        <w:jc w:val="both"/>
        <w:rPr>
          <w:color w:val="000000"/>
          <w:spacing w:val="-5"/>
          <w:sz w:val="28"/>
          <w:szCs w:val="28"/>
        </w:rPr>
      </w:pPr>
    </w:p>
    <w:p w14:paraId="3C82C0E8" w14:textId="77777777" w:rsidR="003F34FF" w:rsidRDefault="003F34FF" w:rsidP="00030CD2">
      <w:pPr>
        <w:shd w:val="clear" w:color="auto" w:fill="FFFFFF"/>
        <w:tabs>
          <w:tab w:val="left" w:pos="1315"/>
        </w:tabs>
        <w:ind w:left="5103"/>
        <w:jc w:val="both"/>
        <w:rPr>
          <w:color w:val="000000"/>
          <w:spacing w:val="-5"/>
          <w:sz w:val="28"/>
          <w:szCs w:val="28"/>
        </w:rPr>
      </w:pPr>
    </w:p>
    <w:p w14:paraId="7F2F4876" w14:textId="77777777" w:rsidR="003F34FF" w:rsidRDefault="003F34FF" w:rsidP="00030CD2">
      <w:pPr>
        <w:shd w:val="clear" w:color="auto" w:fill="FFFFFF"/>
        <w:tabs>
          <w:tab w:val="left" w:pos="1315"/>
        </w:tabs>
        <w:ind w:left="5103"/>
        <w:jc w:val="both"/>
        <w:rPr>
          <w:color w:val="000000"/>
          <w:spacing w:val="-5"/>
          <w:sz w:val="28"/>
          <w:szCs w:val="28"/>
        </w:rPr>
      </w:pPr>
    </w:p>
    <w:p w14:paraId="53FBE24F" w14:textId="77777777" w:rsidR="003F34FF" w:rsidRDefault="003F34FF" w:rsidP="00030CD2">
      <w:pPr>
        <w:shd w:val="clear" w:color="auto" w:fill="FFFFFF"/>
        <w:tabs>
          <w:tab w:val="left" w:pos="1315"/>
        </w:tabs>
        <w:ind w:left="5103"/>
        <w:jc w:val="both"/>
        <w:rPr>
          <w:color w:val="000000"/>
          <w:spacing w:val="-5"/>
          <w:sz w:val="28"/>
          <w:szCs w:val="28"/>
        </w:rPr>
      </w:pPr>
    </w:p>
    <w:p w14:paraId="0125CBE4" w14:textId="77777777" w:rsidR="003F34FF" w:rsidRDefault="003F34FF" w:rsidP="00030CD2">
      <w:pPr>
        <w:shd w:val="clear" w:color="auto" w:fill="FFFFFF"/>
        <w:tabs>
          <w:tab w:val="left" w:pos="1315"/>
        </w:tabs>
        <w:ind w:left="5103"/>
        <w:jc w:val="both"/>
        <w:rPr>
          <w:color w:val="000000"/>
          <w:spacing w:val="-5"/>
          <w:sz w:val="28"/>
          <w:szCs w:val="28"/>
        </w:rPr>
      </w:pPr>
    </w:p>
    <w:p w14:paraId="220B9F7B" w14:textId="77777777" w:rsidR="003F34FF" w:rsidRDefault="003F34FF" w:rsidP="00030CD2">
      <w:pPr>
        <w:shd w:val="clear" w:color="auto" w:fill="FFFFFF"/>
        <w:tabs>
          <w:tab w:val="left" w:pos="1315"/>
        </w:tabs>
        <w:ind w:left="5103"/>
        <w:jc w:val="both"/>
        <w:rPr>
          <w:color w:val="000000"/>
          <w:spacing w:val="-5"/>
          <w:sz w:val="28"/>
          <w:szCs w:val="28"/>
        </w:rPr>
      </w:pPr>
    </w:p>
    <w:p w14:paraId="31281806" w14:textId="7E2B8ECD" w:rsidR="003F34FF" w:rsidRPr="00AD2020" w:rsidRDefault="003F34FF" w:rsidP="00030CD2">
      <w:pPr>
        <w:shd w:val="clear" w:color="auto" w:fill="FFFFFF"/>
        <w:tabs>
          <w:tab w:val="left" w:pos="1315"/>
        </w:tabs>
        <w:ind w:left="4536"/>
        <w:jc w:val="both"/>
        <w:rPr>
          <w:color w:val="000000"/>
          <w:spacing w:val="-5"/>
          <w:sz w:val="20"/>
          <w:szCs w:val="20"/>
        </w:rPr>
      </w:pPr>
      <w:r>
        <w:rPr>
          <w:color w:val="000000"/>
          <w:spacing w:val="-5"/>
          <w:sz w:val="20"/>
          <w:szCs w:val="20"/>
        </w:rPr>
        <w:lastRenderedPageBreak/>
        <w:t>Приложение № 1</w:t>
      </w:r>
    </w:p>
    <w:p w14:paraId="6A2E5C38" w14:textId="77777777" w:rsidR="003F34FF" w:rsidRDefault="003F34FF" w:rsidP="00030CD2">
      <w:pPr>
        <w:ind w:left="4536"/>
        <w:jc w:val="both"/>
        <w:rPr>
          <w:color w:val="000000"/>
          <w:spacing w:val="-5"/>
          <w:sz w:val="20"/>
          <w:szCs w:val="20"/>
        </w:rPr>
      </w:pPr>
      <w:r>
        <w:rPr>
          <w:color w:val="000000"/>
          <w:spacing w:val="-5"/>
          <w:sz w:val="20"/>
          <w:szCs w:val="20"/>
        </w:rPr>
        <w:t>к Положению о муниципальном контроле</w:t>
      </w:r>
    </w:p>
    <w:p w14:paraId="4367576E" w14:textId="620209E8" w:rsidR="003F34FF" w:rsidRDefault="003F34FF" w:rsidP="00030CD2">
      <w:pPr>
        <w:ind w:left="4536"/>
        <w:jc w:val="both"/>
        <w:rPr>
          <w:color w:val="000000"/>
          <w:sz w:val="20"/>
          <w:szCs w:val="20"/>
        </w:rPr>
      </w:pPr>
      <w:r>
        <w:rPr>
          <w:color w:val="000000"/>
          <w:spacing w:val="-5"/>
          <w:sz w:val="20"/>
          <w:szCs w:val="20"/>
        </w:rPr>
        <w:t xml:space="preserve">на автомобильном транспорте, городском </w:t>
      </w:r>
      <w:r w:rsidR="00AD2020">
        <w:rPr>
          <w:color w:val="000000"/>
          <w:spacing w:val="-5"/>
          <w:sz w:val="20"/>
          <w:szCs w:val="20"/>
        </w:rPr>
        <w:t>н</w:t>
      </w:r>
      <w:r>
        <w:rPr>
          <w:color w:val="000000"/>
          <w:spacing w:val="-5"/>
          <w:sz w:val="20"/>
          <w:szCs w:val="20"/>
        </w:rPr>
        <w:t xml:space="preserve">аземном электрическом транспорте и в дорожном хозяйстве </w:t>
      </w:r>
      <w:r>
        <w:rPr>
          <w:color w:val="000000"/>
          <w:sz w:val="20"/>
          <w:szCs w:val="20"/>
        </w:rPr>
        <w:t xml:space="preserve">в границах населенных пунктов </w:t>
      </w:r>
      <w:proofErr w:type="gramStart"/>
      <w:r>
        <w:rPr>
          <w:color w:val="000000"/>
          <w:sz w:val="20"/>
          <w:szCs w:val="20"/>
        </w:rPr>
        <w:t>Натальинского  муниципального</w:t>
      </w:r>
      <w:proofErr w:type="gramEnd"/>
      <w:r>
        <w:rPr>
          <w:color w:val="000000"/>
          <w:sz w:val="20"/>
          <w:szCs w:val="20"/>
        </w:rPr>
        <w:t xml:space="preserve"> образования Балаковского муниципального района Саратовской области</w:t>
      </w:r>
    </w:p>
    <w:p w14:paraId="6E91F658" w14:textId="77777777" w:rsidR="003F34FF" w:rsidRDefault="003F34FF" w:rsidP="00030CD2">
      <w:pPr>
        <w:ind w:left="3686"/>
        <w:contextualSpacing/>
        <w:jc w:val="both"/>
        <w:rPr>
          <w:sz w:val="20"/>
          <w:szCs w:val="20"/>
        </w:rPr>
      </w:pPr>
    </w:p>
    <w:p w14:paraId="70A47092" w14:textId="77777777" w:rsidR="003F34FF" w:rsidRDefault="003F34FF" w:rsidP="00030CD2">
      <w:pPr>
        <w:ind w:left="4820"/>
        <w:jc w:val="both"/>
        <w:rPr>
          <w:color w:val="000000"/>
          <w:spacing w:val="-5"/>
          <w:sz w:val="28"/>
          <w:szCs w:val="28"/>
        </w:rPr>
      </w:pPr>
    </w:p>
    <w:p w14:paraId="6F7F92BD" w14:textId="77777777" w:rsidR="003F34FF" w:rsidRDefault="003F34FF" w:rsidP="00030CD2">
      <w:pPr>
        <w:ind w:left="4820"/>
        <w:jc w:val="both"/>
        <w:rPr>
          <w:color w:val="000000"/>
          <w:spacing w:val="-5"/>
          <w:sz w:val="28"/>
          <w:szCs w:val="28"/>
        </w:rPr>
      </w:pPr>
    </w:p>
    <w:p w14:paraId="0C2D46B0" w14:textId="77777777" w:rsidR="003F34FF" w:rsidRDefault="003F34FF" w:rsidP="00030CD2">
      <w:pPr>
        <w:pStyle w:val="1"/>
        <w:keepNext w:val="0"/>
        <w:shd w:val="clear" w:color="auto" w:fill="FFFFFF"/>
        <w:spacing w:before="0" w:after="0"/>
        <w:ind w:firstLine="709"/>
        <w:jc w:val="both"/>
        <w:rPr>
          <w:rFonts w:ascii="Times New Roman" w:hAnsi="Times New Roman" w:cs="Times New Roman"/>
          <w:sz w:val="28"/>
          <w:szCs w:val="28"/>
        </w:rPr>
      </w:pPr>
      <w:r>
        <w:rPr>
          <w:rFonts w:ascii="Times New Roman" w:hAnsi="Times New Roman" w:cs="Times New Roman"/>
          <w:color w:val="000000"/>
          <w:sz w:val="28"/>
          <w:szCs w:val="28"/>
        </w:rPr>
        <w:t>Перечень должностных лиц контрольного органа,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w:t>
      </w:r>
    </w:p>
    <w:p w14:paraId="3FFD8250" w14:textId="77777777" w:rsidR="003F34FF" w:rsidRDefault="003F34FF" w:rsidP="00030CD2">
      <w:pPr>
        <w:jc w:val="both"/>
        <w:rPr>
          <w:b/>
          <w:color w:val="FF0000"/>
          <w:sz w:val="28"/>
          <w:szCs w:val="28"/>
        </w:rPr>
      </w:pPr>
    </w:p>
    <w:tbl>
      <w:tblPr>
        <w:tblW w:w="0" w:type="auto"/>
        <w:tblLayout w:type="fixed"/>
        <w:tblLook w:val="0000" w:firstRow="0" w:lastRow="0" w:firstColumn="0" w:lastColumn="0" w:noHBand="0" w:noVBand="0"/>
      </w:tblPr>
      <w:tblGrid>
        <w:gridCol w:w="568"/>
        <w:gridCol w:w="8956"/>
      </w:tblGrid>
      <w:tr w:rsidR="003F34FF" w14:paraId="6D2D552D" w14:textId="77777777" w:rsidTr="00AC6D45">
        <w:trPr>
          <w:trHeight w:val="340"/>
        </w:trPr>
        <w:tc>
          <w:tcPr>
            <w:tcW w:w="568" w:type="dxa"/>
          </w:tcPr>
          <w:p w14:paraId="7B7D0FA0" w14:textId="77777777" w:rsidR="003F34FF" w:rsidRDefault="003F34FF" w:rsidP="00030CD2">
            <w:pPr>
              <w:widowControl w:val="0"/>
              <w:numPr>
                <w:ilvl w:val="0"/>
                <w:numId w:val="4"/>
              </w:numPr>
              <w:tabs>
                <w:tab w:val="left" w:pos="0"/>
              </w:tabs>
              <w:snapToGrid w:val="0"/>
              <w:jc w:val="both"/>
              <w:rPr>
                <w:color w:val="000000"/>
                <w:sz w:val="28"/>
                <w:szCs w:val="28"/>
              </w:rPr>
            </w:pPr>
          </w:p>
        </w:tc>
        <w:tc>
          <w:tcPr>
            <w:tcW w:w="8956" w:type="dxa"/>
          </w:tcPr>
          <w:p w14:paraId="07CD61CB" w14:textId="77777777" w:rsidR="003F34FF" w:rsidRDefault="003F34FF" w:rsidP="00030CD2">
            <w:pPr>
              <w:tabs>
                <w:tab w:val="center" w:pos="2502"/>
              </w:tabs>
              <w:jc w:val="both"/>
              <w:rPr>
                <w:sz w:val="28"/>
                <w:szCs w:val="28"/>
              </w:rPr>
            </w:pPr>
            <w:r>
              <w:rPr>
                <w:color w:val="000000"/>
                <w:sz w:val="28"/>
                <w:szCs w:val="28"/>
              </w:rPr>
              <w:t>Глава</w:t>
            </w:r>
          </w:p>
        </w:tc>
      </w:tr>
      <w:tr w:rsidR="003F34FF" w14:paraId="61121DBA" w14:textId="77777777" w:rsidTr="00AC6D45">
        <w:tc>
          <w:tcPr>
            <w:tcW w:w="568" w:type="dxa"/>
          </w:tcPr>
          <w:p w14:paraId="7F299488" w14:textId="77777777" w:rsidR="003F34FF" w:rsidRDefault="003F34FF" w:rsidP="00030CD2">
            <w:pPr>
              <w:widowControl w:val="0"/>
              <w:numPr>
                <w:ilvl w:val="0"/>
                <w:numId w:val="4"/>
              </w:numPr>
              <w:tabs>
                <w:tab w:val="left" w:pos="0"/>
              </w:tabs>
              <w:snapToGrid w:val="0"/>
              <w:jc w:val="both"/>
              <w:rPr>
                <w:color w:val="000000"/>
                <w:sz w:val="28"/>
                <w:szCs w:val="28"/>
              </w:rPr>
            </w:pPr>
          </w:p>
        </w:tc>
        <w:tc>
          <w:tcPr>
            <w:tcW w:w="8956" w:type="dxa"/>
          </w:tcPr>
          <w:p w14:paraId="793428E7" w14:textId="77777777" w:rsidR="003F34FF" w:rsidRDefault="003F34FF" w:rsidP="00030CD2">
            <w:pPr>
              <w:tabs>
                <w:tab w:val="center" w:pos="2502"/>
              </w:tabs>
              <w:jc w:val="both"/>
              <w:rPr>
                <w:sz w:val="28"/>
                <w:szCs w:val="28"/>
              </w:rPr>
            </w:pPr>
            <w:r>
              <w:rPr>
                <w:color w:val="000000"/>
                <w:spacing w:val="-1"/>
                <w:sz w:val="28"/>
                <w:szCs w:val="28"/>
              </w:rPr>
              <w:t xml:space="preserve">Заместитель </w:t>
            </w:r>
          </w:p>
        </w:tc>
      </w:tr>
      <w:tr w:rsidR="003F34FF" w14:paraId="45C08563" w14:textId="77777777" w:rsidTr="00AC6D45">
        <w:tc>
          <w:tcPr>
            <w:tcW w:w="568" w:type="dxa"/>
          </w:tcPr>
          <w:p w14:paraId="0F0B537F" w14:textId="77777777" w:rsidR="003F34FF" w:rsidRDefault="003F34FF" w:rsidP="00030CD2">
            <w:pPr>
              <w:widowControl w:val="0"/>
              <w:numPr>
                <w:ilvl w:val="0"/>
                <w:numId w:val="4"/>
              </w:numPr>
              <w:tabs>
                <w:tab w:val="left" w:pos="0"/>
              </w:tabs>
              <w:snapToGrid w:val="0"/>
              <w:jc w:val="both"/>
              <w:rPr>
                <w:color w:val="000000"/>
                <w:sz w:val="28"/>
                <w:szCs w:val="28"/>
              </w:rPr>
            </w:pPr>
          </w:p>
        </w:tc>
        <w:tc>
          <w:tcPr>
            <w:tcW w:w="8956" w:type="dxa"/>
          </w:tcPr>
          <w:p w14:paraId="408EEA55" w14:textId="77777777" w:rsidR="003F34FF" w:rsidRDefault="003F34FF" w:rsidP="00030CD2">
            <w:pPr>
              <w:tabs>
                <w:tab w:val="center" w:pos="2502"/>
              </w:tabs>
              <w:jc w:val="both"/>
              <w:rPr>
                <w:sz w:val="28"/>
                <w:szCs w:val="28"/>
              </w:rPr>
            </w:pPr>
            <w:r>
              <w:rPr>
                <w:sz w:val="28"/>
                <w:szCs w:val="28"/>
              </w:rPr>
              <w:t>Главный специалист</w:t>
            </w:r>
          </w:p>
        </w:tc>
      </w:tr>
    </w:tbl>
    <w:p w14:paraId="05C9FDE3" w14:textId="77777777" w:rsidR="003F34FF" w:rsidRDefault="003F34FF" w:rsidP="00030CD2">
      <w:pPr>
        <w:jc w:val="both"/>
        <w:rPr>
          <w:color w:val="FF0000"/>
          <w:sz w:val="28"/>
          <w:szCs w:val="28"/>
        </w:rPr>
      </w:pPr>
    </w:p>
    <w:p w14:paraId="311D958D" w14:textId="77777777" w:rsidR="003F34FF" w:rsidRDefault="003F34FF" w:rsidP="00030CD2">
      <w:pPr>
        <w:jc w:val="both"/>
        <w:rPr>
          <w:color w:val="FF0000"/>
          <w:sz w:val="28"/>
          <w:szCs w:val="28"/>
        </w:rPr>
      </w:pPr>
    </w:p>
    <w:p w14:paraId="56FF22E1" w14:textId="77777777" w:rsidR="003F34FF" w:rsidRDefault="003F34FF" w:rsidP="00030CD2">
      <w:pPr>
        <w:jc w:val="both"/>
        <w:rPr>
          <w:color w:val="FF0000"/>
          <w:sz w:val="28"/>
          <w:szCs w:val="28"/>
        </w:rPr>
      </w:pPr>
    </w:p>
    <w:p w14:paraId="14E9F7B8" w14:textId="77777777" w:rsidR="003F34FF" w:rsidRDefault="003F34FF" w:rsidP="00030CD2">
      <w:pPr>
        <w:jc w:val="both"/>
        <w:rPr>
          <w:color w:val="FF0000"/>
          <w:sz w:val="28"/>
          <w:szCs w:val="28"/>
        </w:rPr>
      </w:pPr>
    </w:p>
    <w:p w14:paraId="6ED1097C" w14:textId="77777777" w:rsidR="003F34FF" w:rsidRDefault="003F34FF" w:rsidP="00030CD2">
      <w:pPr>
        <w:jc w:val="both"/>
        <w:rPr>
          <w:color w:val="FF0000"/>
          <w:sz w:val="28"/>
          <w:szCs w:val="28"/>
        </w:rPr>
      </w:pPr>
    </w:p>
    <w:p w14:paraId="6465CA5D" w14:textId="77777777" w:rsidR="003F34FF" w:rsidRDefault="003F34FF" w:rsidP="00030CD2">
      <w:pPr>
        <w:ind w:left="4820"/>
        <w:jc w:val="both"/>
        <w:rPr>
          <w:i/>
          <w:color w:val="FF0000"/>
          <w:sz w:val="28"/>
          <w:szCs w:val="28"/>
        </w:rPr>
      </w:pPr>
    </w:p>
    <w:p w14:paraId="3011366A" w14:textId="77777777" w:rsidR="003F34FF" w:rsidRDefault="003F34FF" w:rsidP="00030CD2">
      <w:pPr>
        <w:ind w:left="4820"/>
        <w:jc w:val="both"/>
        <w:rPr>
          <w:i/>
          <w:color w:val="FF0000"/>
          <w:sz w:val="28"/>
          <w:szCs w:val="28"/>
        </w:rPr>
      </w:pPr>
    </w:p>
    <w:p w14:paraId="1F61582D" w14:textId="77777777" w:rsidR="003F34FF" w:rsidRDefault="003F34FF" w:rsidP="00030CD2">
      <w:pPr>
        <w:ind w:left="4820"/>
        <w:jc w:val="both"/>
        <w:rPr>
          <w:i/>
          <w:color w:val="FF0000"/>
          <w:sz w:val="28"/>
          <w:szCs w:val="28"/>
        </w:rPr>
      </w:pPr>
    </w:p>
    <w:p w14:paraId="74807DC0" w14:textId="77777777" w:rsidR="003F34FF" w:rsidRDefault="003F34FF" w:rsidP="00030CD2">
      <w:pPr>
        <w:ind w:left="4820"/>
        <w:jc w:val="both"/>
        <w:rPr>
          <w:i/>
          <w:color w:val="FF0000"/>
          <w:sz w:val="28"/>
          <w:szCs w:val="28"/>
        </w:rPr>
      </w:pPr>
    </w:p>
    <w:p w14:paraId="006532ED" w14:textId="77777777" w:rsidR="003F34FF" w:rsidRDefault="003F34FF" w:rsidP="00030CD2">
      <w:pPr>
        <w:ind w:left="4820"/>
        <w:jc w:val="both"/>
        <w:rPr>
          <w:i/>
          <w:color w:val="FF0000"/>
          <w:sz w:val="28"/>
          <w:szCs w:val="28"/>
        </w:rPr>
      </w:pPr>
    </w:p>
    <w:p w14:paraId="455F7175" w14:textId="77777777" w:rsidR="003F34FF" w:rsidRDefault="003F34FF" w:rsidP="00030CD2">
      <w:pPr>
        <w:ind w:left="4820"/>
        <w:jc w:val="both"/>
        <w:rPr>
          <w:i/>
          <w:color w:val="FF0000"/>
          <w:sz w:val="28"/>
          <w:szCs w:val="28"/>
        </w:rPr>
      </w:pPr>
    </w:p>
    <w:p w14:paraId="79907AA8" w14:textId="77777777" w:rsidR="003F34FF" w:rsidRDefault="003F34FF" w:rsidP="00030CD2">
      <w:pPr>
        <w:ind w:left="4820"/>
        <w:jc w:val="both"/>
        <w:rPr>
          <w:i/>
          <w:color w:val="FF0000"/>
          <w:sz w:val="28"/>
          <w:szCs w:val="28"/>
        </w:rPr>
      </w:pPr>
    </w:p>
    <w:p w14:paraId="36BE6F80" w14:textId="77777777" w:rsidR="003F34FF" w:rsidRDefault="003F34FF" w:rsidP="00030CD2">
      <w:pPr>
        <w:ind w:left="4820"/>
        <w:jc w:val="both"/>
        <w:rPr>
          <w:i/>
          <w:color w:val="FF0000"/>
          <w:sz w:val="28"/>
          <w:szCs w:val="28"/>
        </w:rPr>
      </w:pPr>
    </w:p>
    <w:p w14:paraId="42C84DB4" w14:textId="77777777" w:rsidR="003F34FF" w:rsidRDefault="003F34FF" w:rsidP="00030CD2">
      <w:pPr>
        <w:ind w:left="4820"/>
        <w:jc w:val="both"/>
        <w:rPr>
          <w:i/>
          <w:color w:val="FF0000"/>
          <w:sz w:val="28"/>
          <w:szCs w:val="28"/>
        </w:rPr>
      </w:pPr>
    </w:p>
    <w:p w14:paraId="1959C1D1" w14:textId="77777777" w:rsidR="003F34FF" w:rsidRDefault="003F34FF" w:rsidP="00030CD2">
      <w:pPr>
        <w:ind w:left="4820"/>
        <w:jc w:val="both"/>
        <w:rPr>
          <w:i/>
          <w:color w:val="FF0000"/>
          <w:sz w:val="28"/>
          <w:szCs w:val="28"/>
        </w:rPr>
      </w:pPr>
    </w:p>
    <w:p w14:paraId="236D3715" w14:textId="77777777" w:rsidR="003F34FF" w:rsidRDefault="003F34FF" w:rsidP="00030CD2">
      <w:pPr>
        <w:ind w:left="4820"/>
        <w:jc w:val="both"/>
        <w:rPr>
          <w:i/>
          <w:color w:val="FF0000"/>
          <w:sz w:val="28"/>
          <w:szCs w:val="28"/>
        </w:rPr>
      </w:pPr>
    </w:p>
    <w:p w14:paraId="2FE6F766" w14:textId="77777777" w:rsidR="003F34FF" w:rsidRDefault="003F34FF" w:rsidP="00030CD2">
      <w:pPr>
        <w:ind w:left="4820"/>
        <w:jc w:val="both"/>
        <w:rPr>
          <w:i/>
          <w:color w:val="FF0000"/>
          <w:sz w:val="28"/>
          <w:szCs w:val="28"/>
        </w:rPr>
      </w:pPr>
    </w:p>
    <w:p w14:paraId="4AADC491" w14:textId="77777777" w:rsidR="003F34FF" w:rsidRDefault="003F34FF" w:rsidP="00030CD2">
      <w:pPr>
        <w:ind w:left="4820"/>
        <w:jc w:val="both"/>
        <w:rPr>
          <w:i/>
          <w:color w:val="FF0000"/>
          <w:sz w:val="28"/>
          <w:szCs w:val="28"/>
        </w:rPr>
      </w:pPr>
    </w:p>
    <w:p w14:paraId="075AD794" w14:textId="77777777" w:rsidR="003F34FF" w:rsidRDefault="003F34FF" w:rsidP="00030CD2">
      <w:pPr>
        <w:ind w:left="4820"/>
        <w:jc w:val="both"/>
        <w:rPr>
          <w:i/>
          <w:color w:val="FF0000"/>
          <w:sz w:val="28"/>
          <w:szCs w:val="28"/>
        </w:rPr>
      </w:pPr>
    </w:p>
    <w:p w14:paraId="430D07A1" w14:textId="77777777" w:rsidR="003F34FF" w:rsidRDefault="003F34FF" w:rsidP="00030CD2">
      <w:pPr>
        <w:ind w:left="4820"/>
        <w:jc w:val="both"/>
        <w:rPr>
          <w:i/>
          <w:color w:val="FF0000"/>
          <w:sz w:val="28"/>
          <w:szCs w:val="28"/>
        </w:rPr>
      </w:pPr>
    </w:p>
    <w:p w14:paraId="65EA9489" w14:textId="77777777" w:rsidR="003F34FF" w:rsidRDefault="003F34FF" w:rsidP="00030CD2">
      <w:pPr>
        <w:shd w:val="clear" w:color="auto" w:fill="FFFFFF"/>
        <w:tabs>
          <w:tab w:val="left" w:pos="1315"/>
        </w:tabs>
        <w:jc w:val="both"/>
        <w:rPr>
          <w:color w:val="000000"/>
          <w:spacing w:val="-5"/>
          <w:sz w:val="20"/>
          <w:szCs w:val="20"/>
        </w:rPr>
      </w:pPr>
      <w:r>
        <w:rPr>
          <w:color w:val="000000"/>
          <w:spacing w:val="-5"/>
          <w:sz w:val="20"/>
          <w:szCs w:val="20"/>
        </w:rPr>
        <w:tab/>
      </w:r>
      <w:r>
        <w:rPr>
          <w:color w:val="000000"/>
          <w:spacing w:val="-5"/>
          <w:sz w:val="20"/>
          <w:szCs w:val="20"/>
        </w:rPr>
        <w:tab/>
      </w:r>
      <w:r>
        <w:rPr>
          <w:color w:val="000000"/>
          <w:spacing w:val="-5"/>
          <w:sz w:val="20"/>
          <w:szCs w:val="20"/>
        </w:rPr>
        <w:tab/>
      </w:r>
      <w:r>
        <w:rPr>
          <w:color w:val="000000"/>
          <w:spacing w:val="-5"/>
          <w:sz w:val="20"/>
          <w:szCs w:val="20"/>
        </w:rPr>
        <w:tab/>
      </w:r>
      <w:r>
        <w:rPr>
          <w:color w:val="000000"/>
          <w:spacing w:val="-5"/>
          <w:sz w:val="20"/>
          <w:szCs w:val="20"/>
        </w:rPr>
        <w:tab/>
      </w:r>
      <w:r>
        <w:rPr>
          <w:color w:val="000000"/>
          <w:spacing w:val="-5"/>
          <w:sz w:val="20"/>
          <w:szCs w:val="20"/>
        </w:rPr>
        <w:tab/>
      </w:r>
      <w:r>
        <w:rPr>
          <w:color w:val="000000"/>
          <w:spacing w:val="-5"/>
          <w:sz w:val="20"/>
          <w:szCs w:val="20"/>
        </w:rPr>
        <w:tab/>
        <w:t xml:space="preserve">                </w:t>
      </w:r>
    </w:p>
    <w:p w14:paraId="73513EEE" w14:textId="77777777" w:rsidR="003F34FF" w:rsidRDefault="003F34FF" w:rsidP="00030CD2">
      <w:pPr>
        <w:shd w:val="clear" w:color="auto" w:fill="FFFFFF"/>
        <w:tabs>
          <w:tab w:val="left" w:pos="1315"/>
        </w:tabs>
        <w:jc w:val="both"/>
        <w:rPr>
          <w:color w:val="000000"/>
          <w:spacing w:val="-5"/>
          <w:sz w:val="20"/>
          <w:szCs w:val="20"/>
        </w:rPr>
      </w:pPr>
    </w:p>
    <w:p w14:paraId="0EE837A3" w14:textId="77777777" w:rsidR="003F34FF" w:rsidRDefault="003F34FF" w:rsidP="00030CD2">
      <w:pPr>
        <w:shd w:val="clear" w:color="auto" w:fill="FFFFFF"/>
        <w:tabs>
          <w:tab w:val="left" w:pos="1315"/>
        </w:tabs>
        <w:jc w:val="both"/>
        <w:rPr>
          <w:color w:val="000000"/>
          <w:spacing w:val="-5"/>
          <w:sz w:val="20"/>
          <w:szCs w:val="20"/>
        </w:rPr>
      </w:pPr>
    </w:p>
    <w:p w14:paraId="7DAB0F66" w14:textId="77777777" w:rsidR="003F34FF" w:rsidRDefault="003F34FF" w:rsidP="00030CD2">
      <w:pPr>
        <w:shd w:val="clear" w:color="auto" w:fill="FFFFFF"/>
        <w:tabs>
          <w:tab w:val="left" w:pos="1315"/>
        </w:tabs>
        <w:jc w:val="both"/>
        <w:rPr>
          <w:color w:val="000000"/>
          <w:spacing w:val="-5"/>
          <w:sz w:val="20"/>
          <w:szCs w:val="20"/>
        </w:rPr>
      </w:pPr>
    </w:p>
    <w:p w14:paraId="267ABC2F" w14:textId="77777777" w:rsidR="003F34FF" w:rsidRDefault="003F34FF" w:rsidP="00030CD2">
      <w:pPr>
        <w:shd w:val="clear" w:color="auto" w:fill="FFFFFF"/>
        <w:tabs>
          <w:tab w:val="left" w:pos="1315"/>
        </w:tabs>
        <w:jc w:val="both"/>
        <w:rPr>
          <w:color w:val="000000"/>
          <w:spacing w:val="-5"/>
          <w:sz w:val="20"/>
          <w:szCs w:val="20"/>
        </w:rPr>
      </w:pPr>
    </w:p>
    <w:p w14:paraId="4D9221ED" w14:textId="77777777" w:rsidR="003F34FF" w:rsidRDefault="003F34FF" w:rsidP="00030CD2">
      <w:pPr>
        <w:shd w:val="clear" w:color="auto" w:fill="FFFFFF"/>
        <w:tabs>
          <w:tab w:val="left" w:pos="1315"/>
        </w:tabs>
        <w:jc w:val="both"/>
        <w:rPr>
          <w:color w:val="000000"/>
          <w:spacing w:val="-5"/>
          <w:sz w:val="20"/>
          <w:szCs w:val="20"/>
        </w:rPr>
      </w:pPr>
    </w:p>
    <w:p w14:paraId="7A2C6C8B" w14:textId="77777777" w:rsidR="003F34FF" w:rsidRDefault="003F34FF" w:rsidP="00030CD2">
      <w:pPr>
        <w:shd w:val="clear" w:color="auto" w:fill="FFFFFF"/>
        <w:tabs>
          <w:tab w:val="left" w:pos="1315"/>
        </w:tabs>
        <w:jc w:val="both"/>
        <w:rPr>
          <w:color w:val="000000"/>
          <w:spacing w:val="-5"/>
          <w:sz w:val="20"/>
          <w:szCs w:val="20"/>
        </w:rPr>
      </w:pPr>
    </w:p>
    <w:p w14:paraId="154CFC78" w14:textId="77777777" w:rsidR="003F34FF" w:rsidRDefault="003F34FF" w:rsidP="00030CD2">
      <w:pPr>
        <w:shd w:val="clear" w:color="auto" w:fill="FFFFFF"/>
        <w:tabs>
          <w:tab w:val="left" w:pos="1315"/>
        </w:tabs>
        <w:jc w:val="both"/>
        <w:rPr>
          <w:color w:val="000000"/>
          <w:spacing w:val="-5"/>
          <w:sz w:val="20"/>
          <w:szCs w:val="20"/>
        </w:rPr>
      </w:pPr>
    </w:p>
    <w:p w14:paraId="457E57B1" w14:textId="77777777" w:rsidR="003F34FF" w:rsidRDefault="003F34FF" w:rsidP="00030CD2">
      <w:pPr>
        <w:shd w:val="clear" w:color="auto" w:fill="FFFFFF"/>
        <w:tabs>
          <w:tab w:val="left" w:pos="1315"/>
        </w:tabs>
        <w:jc w:val="both"/>
        <w:rPr>
          <w:color w:val="000000"/>
          <w:spacing w:val="-5"/>
          <w:sz w:val="20"/>
          <w:szCs w:val="20"/>
        </w:rPr>
      </w:pPr>
    </w:p>
    <w:p w14:paraId="2568255A" w14:textId="54BA988B" w:rsidR="003F34FF" w:rsidRDefault="003F34FF" w:rsidP="00030CD2">
      <w:pPr>
        <w:shd w:val="clear" w:color="auto" w:fill="FFFFFF"/>
        <w:tabs>
          <w:tab w:val="left" w:pos="1315"/>
        </w:tabs>
        <w:ind w:left="3828"/>
        <w:jc w:val="both"/>
        <w:rPr>
          <w:sz w:val="20"/>
          <w:szCs w:val="20"/>
        </w:rPr>
      </w:pPr>
      <w:r>
        <w:rPr>
          <w:color w:val="000000"/>
          <w:spacing w:val="-5"/>
          <w:sz w:val="20"/>
          <w:szCs w:val="20"/>
        </w:rPr>
        <w:lastRenderedPageBreak/>
        <w:t xml:space="preserve"> Приложение № 2</w:t>
      </w:r>
    </w:p>
    <w:p w14:paraId="44D3D40A" w14:textId="00B3C7DB" w:rsidR="003F34FF" w:rsidRDefault="00AD2020" w:rsidP="00030CD2">
      <w:pPr>
        <w:ind w:left="3828"/>
        <w:jc w:val="both"/>
        <w:rPr>
          <w:color w:val="000000"/>
          <w:sz w:val="20"/>
          <w:szCs w:val="20"/>
        </w:rPr>
      </w:pPr>
      <w:r>
        <w:rPr>
          <w:color w:val="000000"/>
          <w:spacing w:val="-5"/>
          <w:sz w:val="20"/>
          <w:szCs w:val="20"/>
        </w:rPr>
        <w:t xml:space="preserve"> </w:t>
      </w:r>
      <w:r w:rsidR="003F34FF">
        <w:rPr>
          <w:color w:val="000000"/>
          <w:spacing w:val="-5"/>
          <w:sz w:val="20"/>
          <w:szCs w:val="20"/>
        </w:rPr>
        <w:t>к Положению о муниципальном контр</w:t>
      </w:r>
      <w:r>
        <w:rPr>
          <w:color w:val="000000"/>
          <w:spacing w:val="-5"/>
          <w:sz w:val="20"/>
          <w:szCs w:val="20"/>
        </w:rPr>
        <w:t>оле</w:t>
      </w:r>
      <w:r w:rsidR="00C71F65">
        <w:rPr>
          <w:color w:val="000000"/>
          <w:spacing w:val="-5"/>
          <w:sz w:val="20"/>
          <w:szCs w:val="20"/>
        </w:rPr>
        <w:t xml:space="preserve"> </w:t>
      </w:r>
      <w:r w:rsidR="003F34FF">
        <w:rPr>
          <w:color w:val="000000"/>
          <w:spacing w:val="-5"/>
          <w:sz w:val="20"/>
          <w:szCs w:val="20"/>
        </w:rPr>
        <w:t xml:space="preserve">на </w:t>
      </w:r>
      <w:r w:rsidR="00C71F65">
        <w:rPr>
          <w:color w:val="000000"/>
          <w:spacing w:val="-5"/>
          <w:sz w:val="20"/>
          <w:szCs w:val="20"/>
        </w:rPr>
        <w:t xml:space="preserve">                                   </w:t>
      </w:r>
      <w:r w:rsidR="003F34FF">
        <w:rPr>
          <w:color w:val="000000"/>
          <w:spacing w:val="-5"/>
          <w:sz w:val="20"/>
          <w:szCs w:val="20"/>
        </w:rPr>
        <w:t>автомобильном транспорте, городском наземном</w:t>
      </w:r>
      <w:r w:rsidR="003F34FF">
        <w:rPr>
          <w:color w:val="000000"/>
          <w:spacing w:val="-5"/>
          <w:sz w:val="20"/>
          <w:szCs w:val="20"/>
        </w:rPr>
        <w:tab/>
        <w:t xml:space="preserve">        электрическом транспорте и в дорожном хозяйстве </w:t>
      </w:r>
      <w:r w:rsidR="003F34FF">
        <w:rPr>
          <w:color w:val="000000"/>
          <w:sz w:val="20"/>
          <w:szCs w:val="20"/>
        </w:rPr>
        <w:t>в границах населенных пунктов Натальинского</w:t>
      </w:r>
      <w:r w:rsidR="00C71F65">
        <w:rPr>
          <w:color w:val="000000"/>
          <w:sz w:val="20"/>
          <w:szCs w:val="20"/>
        </w:rPr>
        <w:t xml:space="preserve"> </w:t>
      </w:r>
      <w:r w:rsidR="003F34FF">
        <w:rPr>
          <w:color w:val="000000"/>
          <w:sz w:val="20"/>
          <w:szCs w:val="20"/>
        </w:rPr>
        <w:t>муниципального образования Балаковского муниципального района Саратовской области</w:t>
      </w:r>
    </w:p>
    <w:p w14:paraId="0D7A60FF" w14:textId="77777777" w:rsidR="003F34FF" w:rsidRDefault="003F34FF" w:rsidP="00030CD2">
      <w:pPr>
        <w:ind w:left="3828"/>
        <w:jc w:val="both"/>
        <w:rPr>
          <w:i/>
          <w:color w:val="FF0000"/>
          <w:sz w:val="28"/>
          <w:szCs w:val="28"/>
        </w:rPr>
      </w:pPr>
    </w:p>
    <w:p w14:paraId="2AE7D68D" w14:textId="77777777" w:rsidR="003F34FF" w:rsidRDefault="003F34FF" w:rsidP="00030CD2">
      <w:pPr>
        <w:ind w:left="4820"/>
        <w:jc w:val="both"/>
        <w:rPr>
          <w:i/>
          <w:color w:val="FF0000"/>
          <w:sz w:val="28"/>
          <w:szCs w:val="28"/>
        </w:rPr>
      </w:pPr>
    </w:p>
    <w:p w14:paraId="1B1EB6BE" w14:textId="77777777" w:rsidR="003F34FF" w:rsidRDefault="003F34FF" w:rsidP="00030CD2">
      <w:pPr>
        <w:ind w:left="4820"/>
        <w:jc w:val="both"/>
        <w:rPr>
          <w:i/>
          <w:color w:val="FF0000"/>
          <w:sz w:val="28"/>
          <w:szCs w:val="28"/>
        </w:rPr>
      </w:pPr>
    </w:p>
    <w:p w14:paraId="0455507F" w14:textId="77777777" w:rsidR="003F34FF" w:rsidRDefault="003F34FF" w:rsidP="00030CD2">
      <w:pPr>
        <w:tabs>
          <w:tab w:val="left" w:pos="1134"/>
        </w:tabs>
        <w:jc w:val="both"/>
        <w:textAlignment w:val="baseline"/>
        <w:rPr>
          <w:sz w:val="28"/>
          <w:szCs w:val="28"/>
        </w:rPr>
      </w:pPr>
      <w:r>
        <w:rPr>
          <w:rFonts w:eastAsia="NSimSun"/>
          <w:b/>
          <w:sz w:val="28"/>
          <w:szCs w:val="28"/>
          <w:lang w:bidi="hi-IN"/>
        </w:rPr>
        <w:t>Перечень индикаторов риска нарушения обязательных требований</w:t>
      </w:r>
    </w:p>
    <w:p w14:paraId="57FDD7D3" w14:textId="77777777" w:rsidR="003F34FF" w:rsidRDefault="003F34FF" w:rsidP="00030CD2">
      <w:pPr>
        <w:tabs>
          <w:tab w:val="left" w:pos="1134"/>
        </w:tabs>
        <w:jc w:val="both"/>
        <w:textAlignment w:val="baseline"/>
        <w:rPr>
          <w:sz w:val="28"/>
          <w:szCs w:val="28"/>
        </w:rPr>
      </w:pPr>
      <w:r>
        <w:rPr>
          <w:rFonts w:eastAsia="NSimSun"/>
          <w:b/>
          <w:sz w:val="28"/>
          <w:szCs w:val="28"/>
          <w:lang w:bidi="hi-IN"/>
        </w:rPr>
        <w:t xml:space="preserve">при осуществлении муниципального контроля </w:t>
      </w:r>
    </w:p>
    <w:p w14:paraId="404DA2A1" w14:textId="77777777" w:rsidR="003F34FF" w:rsidRDefault="003F34FF" w:rsidP="00030CD2">
      <w:pPr>
        <w:tabs>
          <w:tab w:val="left" w:pos="1134"/>
        </w:tabs>
        <w:ind w:firstLine="708"/>
        <w:jc w:val="both"/>
        <w:textAlignment w:val="baseline"/>
        <w:rPr>
          <w:rFonts w:eastAsia="NSimSun"/>
          <w:b/>
          <w:sz w:val="28"/>
          <w:szCs w:val="28"/>
          <w:highlight w:val="yellow"/>
          <w:lang w:bidi="hi-IN"/>
        </w:rPr>
      </w:pPr>
    </w:p>
    <w:p w14:paraId="7D64C051" w14:textId="271CC054" w:rsidR="003F34FF" w:rsidRDefault="003F34FF" w:rsidP="00030CD2">
      <w:pPr>
        <w:numPr>
          <w:ilvl w:val="0"/>
          <w:numId w:val="5"/>
        </w:numPr>
        <w:ind w:firstLine="708"/>
        <w:jc w:val="both"/>
        <w:rPr>
          <w:color w:val="000000"/>
          <w:sz w:val="28"/>
          <w:szCs w:val="28"/>
          <w:lang w:bidi="ar"/>
        </w:rPr>
      </w:pPr>
      <w:r w:rsidRPr="000172F4">
        <w:rPr>
          <w:color w:val="000000"/>
          <w:sz w:val="28"/>
          <w:szCs w:val="28"/>
          <w:lang w:bidi="ar"/>
        </w:rPr>
        <w:t>Увеличение более чем на 20</w:t>
      </w:r>
      <w:proofErr w:type="gramStart"/>
      <w:r w:rsidRPr="000172F4">
        <w:rPr>
          <w:color w:val="000000"/>
          <w:sz w:val="28"/>
          <w:szCs w:val="28"/>
          <w:lang w:bidi="ar"/>
        </w:rPr>
        <w:t>%  по</w:t>
      </w:r>
      <w:proofErr w:type="gramEnd"/>
      <w:r w:rsidRPr="000172F4">
        <w:rPr>
          <w:color w:val="000000"/>
          <w:sz w:val="28"/>
          <w:szCs w:val="28"/>
          <w:lang w:bidi="ar"/>
        </w:rPr>
        <w:t xml:space="preserve"> сравнению с аналогичным периодом прошлого года количества дорожно-транспортных происшествий на автомобильной дороге, являющейся объектом контроля, </w:t>
      </w:r>
      <w:r>
        <w:rPr>
          <w:color w:val="000000"/>
          <w:sz w:val="28"/>
          <w:szCs w:val="28"/>
          <w:lang w:bidi="ar"/>
        </w:rPr>
        <w:t xml:space="preserve">произошедших </w:t>
      </w:r>
      <w:r w:rsidRPr="000172F4">
        <w:rPr>
          <w:color w:val="000000"/>
          <w:sz w:val="28"/>
          <w:szCs w:val="28"/>
          <w:lang w:bidi="ar"/>
        </w:rPr>
        <w:t xml:space="preserve">по причине </w:t>
      </w:r>
      <w:r>
        <w:rPr>
          <w:color w:val="000000"/>
          <w:sz w:val="28"/>
          <w:szCs w:val="28"/>
          <w:lang w:bidi="ar"/>
        </w:rPr>
        <w:t>ненадлежащего содержания смотровых и дождепри</w:t>
      </w:r>
      <w:r w:rsidR="00C71F65">
        <w:rPr>
          <w:color w:val="000000"/>
          <w:sz w:val="28"/>
          <w:szCs w:val="28"/>
          <w:lang w:bidi="ar"/>
        </w:rPr>
        <w:t>ё</w:t>
      </w:r>
      <w:r>
        <w:rPr>
          <w:color w:val="000000"/>
          <w:sz w:val="28"/>
          <w:szCs w:val="28"/>
          <w:lang w:bidi="ar"/>
        </w:rPr>
        <w:t>мных колодцев</w:t>
      </w:r>
      <w:r w:rsidRPr="000172F4">
        <w:rPr>
          <w:color w:val="000000"/>
          <w:sz w:val="28"/>
          <w:szCs w:val="28"/>
          <w:lang w:bidi="ar"/>
        </w:rPr>
        <w:t>,</w:t>
      </w:r>
      <w:r>
        <w:rPr>
          <w:color w:val="000000"/>
          <w:sz w:val="28"/>
          <w:szCs w:val="28"/>
          <w:lang w:bidi="ar"/>
        </w:rPr>
        <w:t xml:space="preserve"> </w:t>
      </w:r>
      <w:r w:rsidRPr="000172F4">
        <w:rPr>
          <w:color w:val="000000"/>
          <w:sz w:val="28"/>
          <w:szCs w:val="28"/>
          <w:lang w:bidi="ar"/>
        </w:rPr>
        <w:t xml:space="preserve">на основании открытых данных </w:t>
      </w:r>
      <w:r>
        <w:rPr>
          <w:color w:val="000000"/>
          <w:sz w:val="28"/>
          <w:szCs w:val="28"/>
          <w:lang w:bidi="ar"/>
        </w:rPr>
        <w:t xml:space="preserve"> и (или) </w:t>
      </w:r>
      <w:r w:rsidRPr="000172F4">
        <w:rPr>
          <w:color w:val="000000"/>
          <w:sz w:val="28"/>
          <w:szCs w:val="28"/>
          <w:lang w:bidi="ar"/>
        </w:rPr>
        <w:t xml:space="preserve">запрашиваемой информации </w:t>
      </w:r>
      <w:r>
        <w:rPr>
          <w:color w:val="000000"/>
          <w:sz w:val="28"/>
          <w:szCs w:val="28"/>
          <w:lang w:bidi="ar"/>
        </w:rPr>
        <w:t xml:space="preserve">ОГИБДД МУ  МВД России «Балаковское» Саратовской области. </w:t>
      </w:r>
    </w:p>
    <w:p w14:paraId="1D32EEB8" w14:textId="77777777" w:rsidR="003F34FF" w:rsidRDefault="003F34FF" w:rsidP="00030CD2">
      <w:pPr>
        <w:ind w:left="4820"/>
        <w:jc w:val="both"/>
        <w:rPr>
          <w:i/>
          <w:color w:val="FF0000"/>
          <w:sz w:val="28"/>
          <w:szCs w:val="28"/>
        </w:rPr>
      </w:pPr>
    </w:p>
    <w:p w14:paraId="45FCD618" w14:textId="77777777" w:rsidR="003F34FF" w:rsidRDefault="003F34FF" w:rsidP="00030CD2">
      <w:pPr>
        <w:ind w:left="4820"/>
        <w:jc w:val="both"/>
        <w:rPr>
          <w:i/>
          <w:color w:val="FF0000"/>
          <w:sz w:val="28"/>
          <w:szCs w:val="28"/>
        </w:rPr>
      </w:pPr>
    </w:p>
    <w:p w14:paraId="0FAE3AFA" w14:textId="77777777" w:rsidR="003F34FF" w:rsidRDefault="003F34FF" w:rsidP="00030CD2">
      <w:pPr>
        <w:ind w:left="4820"/>
        <w:jc w:val="both"/>
        <w:rPr>
          <w:i/>
          <w:color w:val="FF0000"/>
          <w:sz w:val="28"/>
          <w:szCs w:val="28"/>
        </w:rPr>
      </w:pPr>
    </w:p>
    <w:p w14:paraId="2A193DA5" w14:textId="77777777" w:rsidR="003F34FF" w:rsidRDefault="003F34FF" w:rsidP="00030CD2">
      <w:pPr>
        <w:ind w:left="4820"/>
        <w:jc w:val="both"/>
        <w:rPr>
          <w:i/>
          <w:color w:val="FF0000"/>
          <w:sz w:val="28"/>
          <w:szCs w:val="28"/>
        </w:rPr>
      </w:pPr>
    </w:p>
    <w:p w14:paraId="255EBEF5" w14:textId="77777777" w:rsidR="003F34FF" w:rsidRDefault="003F34FF" w:rsidP="00030CD2">
      <w:pPr>
        <w:ind w:left="4820"/>
        <w:jc w:val="both"/>
        <w:rPr>
          <w:i/>
          <w:color w:val="FF0000"/>
          <w:sz w:val="28"/>
          <w:szCs w:val="28"/>
        </w:rPr>
      </w:pPr>
    </w:p>
    <w:p w14:paraId="3ED07294" w14:textId="77777777" w:rsidR="003F34FF" w:rsidRDefault="003F34FF" w:rsidP="00030CD2">
      <w:pPr>
        <w:ind w:left="4820"/>
        <w:jc w:val="both"/>
        <w:rPr>
          <w:i/>
          <w:color w:val="FF0000"/>
          <w:sz w:val="28"/>
          <w:szCs w:val="28"/>
        </w:rPr>
      </w:pPr>
    </w:p>
    <w:p w14:paraId="5DC86CBC" w14:textId="77777777" w:rsidR="003F34FF" w:rsidRDefault="003F34FF" w:rsidP="00030CD2">
      <w:pPr>
        <w:ind w:left="4820"/>
        <w:jc w:val="both"/>
        <w:rPr>
          <w:i/>
          <w:color w:val="FF0000"/>
          <w:sz w:val="28"/>
          <w:szCs w:val="28"/>
        </w:rPr>
      </w:pPr>
    </w:p>
    <w:p w14:paraId="6D004162" w14:textId="77777777" w:rsidR="003F34FF" w:rsidRDefault="003F34FF" w:rsidP="00030CD2">
      <w:pPr>
        <w:ind w:left="4820"/>
        <w:jc w:val="both"/>
        <w:rPr>
          <w:i/>
          <w:color w:val="FF0000"/>
          <w:sz w:val="28"/>
          <w:szCs w:val="28"/>
        </w:rPr>
      </w:pPr>
    </w:p>
    <w:p w14:paraId="3DD94BAE" w14:textId="77777777" w:rsidR="003F34FF" w:rsidRDefault="003F34FF" w:rsidP="00030CD2">
      <w:pPr>
        <w:ind w:left="4820"/>
        <w:jc w:val="both"/>
        <w:rPr>
          <w:i/>
          <w:color w:val="FF0000"/>
          <w:sz w:val="28"/>
          <w:szCs w:val="28"/>
        </w:rPr>
      </w:pPr>
    </w:p>
    <w:p w14:paraId="54392E72" w14:textId="77777777" w:rsidR="003F34FF" w:rsidRDefault="003F34FF" w:rsidP="00030CD2">
      <w:pPr>
        <w:ind w:left="4820"/>
        <w:jc w:val="both"/>
        <w:rPr>
          <w:i/>
          <w:color w:val="FF0000"/>
          <w:sz w:val="28"/>
          <w:szCs w:val="28"/>
        </w:rPr>
      </w:pPr>
    </w:p>
    <w:p w14:paraId="30B7BC42" w14:textId="77777777" w:rsidR="003F34FF" w:rsidRDefault="003F34FF" w:rsidP="00030CD2">
      <w:pPr>
        <w:ind w:left="4820"/>
        <w:jc w:val="both"/>
        <w:rPr>
          <w:i/>
          <w:color w:val="FF0000"/>
          <w:sz w:val="28"/>
          <w:szCs w:val="28"/>
        </w:rPr>
      </w:pPr>
    </w:p>
    <w:p w14:paraId="13BDF896" w14:textId="77777777" w:rsidR="003F34FF" w:rsidRDefault="003F34FF" w:rsidP="00030CD2">
      <w:pPr>
        <w:ind w:left="4820"/>
        <w:jc w:val="both"/>
        <w:rPr>
          <w:i/>
          <w:color w:val="FF0000"/>
          <w:sz w:val="28"/>
          <w:szCs w:val="28"/>
        </w:rPr>
      </w:pPr>
    </w:p>
    <w:p w14:paraId="79F64657" w14:textId="77777777" w:rsidR="003F34FF" w:rsidRDefault="003F34FF" w:rsidP="00030CD2">
      <w:pPr>
        <w:ind w:left="4820"/>
        <w:jc w:val="both"/>
        <w:rPr>
          <w:i/>
          <w:color w:val="FF0000"/>
          <w:sz w:val="28"/>
          <w:szCs w:val="28"/>
        </w:rPr>
      </w:pPr>
    </w:p>
    <w:p w14:paraId="77F56C1E" w14:textId="77777777" w:rsidR="003F34FF" w:rsidRDefault="003F34FF" w:rsidP="00030CD2">
      <w:pPr>
        <w:ind w:left="4820"/>
        <w:jc w:val="both"/>
        <w:rPr>
          <w:i/>
          <w:color w:val="FF0000"/>
          <w:sz w:val="28"/>
          <w:szCs w:val="28"/>
        </w:rPr>
      </w:pPr>
    </w:p>
    <w:p w14:paraId="1D41A620" w14:textId="77777777" w:rsidR="003F34FF" w:rsidRDefault="003F34FF" w:rsidP="00030CD2">
      <w:pPr>
        <w:ind w:left="4820"/>
        <w:jc w:val="both"/>
        <w:rPr>
          <w:i/>
          <w:color w:val="FF0000"/>
          <w:sz w:val="28"/>
          <w:szCs w:val="28"/>
        </w:rPr>
      </w:pPr>
    </w:p>
    <w:p w14:paraId="7A8ECA66" w14:textId="77777777" w:rsidR="003F34FF" w:rsidRDefault="003F34FF" w:rsidP="00030CD2">
      <w:pPr>
        <w:ind w:left="4820"/>
        <w:jc w:val="both"/>
        <w:rPr>
          <w:i/>
          <w:color w:val="FF0000"/>
          <w:sz w:val="28"/>
          <w:szCs w:val="28"/>
        </w:rPr>
      </w:pPr>
    </w:p>
    <w:p w14:paraId="52F7B4C6" w14:textId="77777777" w:rsidR="003F34FF" w:rsidRDefault="003F34FF" w:rsidP="00030CD2">
      <w:pPr>
        <w:ind w:left="4820"/>
        <w:jc w:val="both"/>
        <w:rPr>
          <w:i/>
          <w:color w:val="FF0000"/>
          <w:sz w:val="28"/>
          <w:szCs w:val="28"/>
        </w:rPr>
      </w:pPr>
    </w:p>
    <w:p w14:paraId="03DEE461" w14:textId="77777777" w:rsidR="003F34FF" w:rsidRDefault="003F34FF" w:rsidP="00030CD2">
      <w:pPr>
        <w:ind w:left="4820"/>
        <w:jc w:val="both"/>
        <w:rPr>
          <w:i/>
          <w:color w:val="FF0000"/>
          <w:sz w:val="28"/>
          <w:szCs w:val="28"/>
        </w:rPr>
      </w:pPr>
    </w:p>
    <w:p w14:paraId="18EC058D" w14:textId="77777777" w:rsidR="003F34FF" w:rsidRDefault="003F34FF" w:rsidP="00030CD2">
      <w:pPr>
        <w:ind w:left="4820"/>
        <w:jc w:val="both"/>
        <w:rPr>
          <w:i/>
          <w:color w:val="FF0000"/>
          <w:sz w:val="28"/>
          <w:szCs w:val="28"/>
        </w:rPr>
      </w:pPr>
    </w:p>
    <w:p w14:paraId="319DC16C" w14:textId="77777777" w:rsidR="003F34FF" w:rsidRDefault="003F34FF" w:rsidP="00030CD2">
      <w:pPr>
        <w:ind w:left="4820"/>
        <w:jc w:val="both"/>
        <w:rPr>
          <w:i/>
          <w:color w:val="FF0000"/>
          <w:sz w:val="28"/>
          <w:szCs w:val="28"/>
        </w:rPr>
      </w:pPr>
    </w:p>
    <w:p w14:paraId="0C1225DA" w14:textId="77777777" w:rsidR="003F34FF" w:rsidRDefault="003F34FF" w:rsidP="00030CD2">
      <w:pPr>
        <w:ind w:left="4820"/>
        <w:jc w:val="both"/>
        <w:rPr>
          <w:i/>
          <w:color w:val="FF0000"/>
          <w:sz w:val="28"/>
          <w:szCs w:val="28"/>
        </w:rPr>
      </w:pPr>
    </w:p>
    <w:p w14:paraId="2F42D8F7" w14:textId="77777777" w:rsidR="003F34FF" w:rsidRDefault="003F34FF" w:rsidP="00030CD2">
      <w:pPr>
        <w:ind w:left="4820"/>
        <w:jc w:val="both"/>
        <w:rPr>
          <w:i/>
          <w:color w:val="FF0000"/>
          <w:sz w:val="28"/>
          <w:szCs w:val="28"/>
        </w:rPr>
      </w:pPr>
    </w:p>
    <w:p w14:paraId="328A3B1F" w14:textId="77777777" w:rsidR="003F34FF" w:rsidRDefault="003F34FF" w:rsidP="00030CD2">
      <w:pPr>
        <w:ind w:left="4820"/>
        <w:jc w:val="both"/>
        <w:rPr>
          <w:i/>
          <w:color w:val="FF0000"/>
          <w:sz w:val="28"/>
          <w:szCs w:val="28"/>
        </w:rPr>
      </w:pPr>
    </w:p>
    <w:p w14:paraId="7C0AE15C" w14:textId="77777777" w:rsidR="003F34FF" w:rsidRDefault="003F34FF" w:rsidP="00030CD2">
      <w:pPr>
        <w:ind w:left="4820"/>
        <w:jc w:val="both"/>
        <w:rPr>
          <w:i/>
          <w:color w:val="FF0000"/>
          <w:sz w:val="28"/>
          <w:szCs w:val="28"/>
        </w:rPr>
      </w:pPr>
    </w:p>
    <w:p w14:paraId="4874831A" w14:textId="77777777" w:rsidR="003F34FF" w:rsidRDefault="003F34FF" w:rsidP="00030CD2">
      <w:pPr>
        <w:ind w:left="4820"/>
        <w:jc w:val="both"/>
        <w:rPr>
          <w:i/>
          <w:color w:val="FF0000"/>
          <w:sz w:val="28"/>
          <w:szCs w:val="28"/>
        </w:rPr>
      </w:pPr>
    </w:p>
    <w:p w14:paraId="247E2332" w14:textId="3A79443A" w:rsidR="003F34FF" w:rsidRDefault="003F34FF" w:rsidP="00463A57">
      <w:pPr>
        <w:shd w:val="clear" w:color="auto" w:fill="FFFFFF"/>
        <w:tabs>
          <w:tab w:val="left" w:pos="1315"/>
        </w:tabs>
        <w:jc w:val="both"/>
        <w:rPr>
          <w:sz w:val="20"/>
          <w:szCs w:val="20"/>
        </w:rPr>
      </w:pPr>
      <w:r>
        <w:rPr>
          <w:color w:val="000000"/>
          <w:spacing w:val="-5"/>
          <w:sz w:val="20"/>
          <w:szCs w:val="20"/>
        </w:rPr>
        <w:lastRenderedPageBreak/>
        <w:t xml:space="preserve">                </w:t>
      </w:r>
      <w:r w:rsidR="00463A57">
        <w:rPr>
          <w:color w:val="000000"/>
          <w:spacing w:val="-5"/>
          <w:sz w:val="20"/>
          <w:szCs w:val="20"/>
        </w:rPr>
        <w:t xml:space="preserve">                                                                        </w:t>
      </w:r>
      <w:r>
        <w:rPr>
          <w:color w:val="000000"/>
          <w:spacing w:val="-5"/>
          <w:sz w:val="20"/>
          <w:szCs w:val="20"/>
        </w:rPr>
        <w:t>Приложение № 3</w:t>
      </w:r>
    </w:p>
    <w:p w14:paraId="44E6E69C" w14:textId="2BFADE52" w:rsidR="003F34FF" w:rsidRDefault="003F34FF" w:rsidP="00030CD2">
      <w:pPr>
        <w:ind w:left="3969"/>
        <w:jc w:val="both"/>
        <w:rPr>
          <w:color w:val="000000"/>
          <w:spacing w:val="-5"/>
          <w:sz w:val="20"/>
          <w:szCs w:val="20"/>
        </w:rPr>
      </w:pPr>
      <w:r>
        <w:rPr>
          <w:color w:val="000000"/>
          <w:spacing w:val="-5"/>
          <w:sz w:val="20"/>
          <w:szCs w:val="20"/>
        </w:rPr>
        <w:t xml:space="preserve">к Положению о муниципальном </w:t>
      </w:r>
      <w:proofErr w:type="gramStart"/>
      <w:r>
        <w:rPr>
          <w:color w:val="000000"/>
          <w:spacing w:val="-5"/>
          <w:sz w:val="20"/>
          <w:szCs w:val="20"/>
        </w:rPr>
        <w:t>контроле  на</w:t>
      </w:r>
      <w:proofErr w:type="gramEnd"/>
      <w:r>
        <w:rPr>
          <w:color w:val="000000"/>
          <w:spacing w:val="-5"/>
          <w:sz w:val="20"/>
          <w:szCs w:val="20"/>
        </w:rPr>
        <w:t xml:space="preserve"> автомобильном транспорте, городском наземном электрическом транспорте и в дорожном хозяйстве </w:t>
      </w:r>
    </w:p>
    <w:p w14:paraId="4CCB0B2C" w14:textId="568E839B" w:rsidR="003F34FF" w:rsidRDefault="003F34FF" w:rsidP="00030CD2">
      <w:pPr>
        <w:ind w:left="3969"/>
        <w:jc w:val="both"/>
        <w:rPr>
          <w:color w:val="000000"/>
          <w:sz w:val="20"/>
          <w:szCs w:val="20"/>
        </w:rPr>
      </w:pPr>
      <w:r>
        <w:rPr>
          <w:color w:val="000000"/>
          <w:sz w:val="20"/>
          <w:szCs w:val="20"/>
        </w:rPr>
        <w:t xml:space="preserve">в границах населенных пунктов </w:t>
      </w:r>
      <w:proofErr w:type="gramStart"/>
      <w:r>
        <w:rPr>
          <w:color w:val="000000"/>
          <w:sz w:val="20"/>
          <w:szCs w:val="20"/>
        </w:rPr>
        <w:t>Натальинского  муниципального</w:t>
      </w:r>
      <w:proofErr w:type="gramEnd"/>
      <w:r>
        <w:rPr>
          <w:color w:val="000000"/>
          <w:sz w:val="20"/>
          <w:szCs w:val="20"/>
        </w:rPr>
        <w:t xml:space="preserve"> образования Балаковского муниципального района Саратовской области</w:t>
      </w:r>
    </w:p>
    <w:p w14:paraId="24787A91" w14:textId="77777777" w:rsidR="003F34FF" w:rsidRDefault="003F34FF" w:rsidP="00030CD2">
      <w:pPr>
        <w:ind w:left="3969"/>
        <w:contextualSpacing/>
        <w:jc w:val="both"/>
        <w:rPr>
          <w:sz w:val="28"/>
          <w:szCs w:val="28"/>
        </w:rPr>
      </w:pPr>
    </w:p>
    <w:p w14:paraId="3D02CF83" w14:textId="77777777" w:rsidR="003F34FF" w:rsidRDefault="003F34FF" w:rsidP="00030CD2">
      <w:pPr>
        <w:pStyle w:val="Standard"/>
        <w:tabs>
          <w:tab w:val="left" w:pos="1134"/>
        </w:tabs>
        <w:jc w:val="both"/>
        <w:rPr>
          <w:rFonts w:ascii="Times New Roman" w:hAnsi="Times New Roman" w:cs="Times New Roman"/>
          <w:b/>
          <w:color w:val="000000"/>
          <w:sz w:val="28"/>
          <w:szCs w:val="28"/>
        </w:rPr>
      </w:pPr>
    </w:p>
    <w:p w14:paraId="2FDFAF54" w14:textId="77777777" w:rsidR="003F34FF" w:rsidRDefault="003F34FF" w:rsidP="001F6F67">
      <w:pPr>
        <w:pStyle w:val="Standard"/>
        <w:tabs>
          <w:tab w:val="left" w:pos="1134"/>
        </w:tabs>
        <w:jc w:val="center"/>
        <w:rPr>
          <w:rFonts w:ascii="Times New Roman" w:hAnsi="Times New Roman" w:cs="Times New Roman"/>
          <w:b/>
          <w:color w:val="000000"/>
          <w:sz w:val="28"/>
          <w:szCs w:val="28"/>
        </w:rPr>
      </w:pPr>
      <w:r>
        <w:rPr>
          <w:rFonts w:ascii="Times New Roman" w:hAnsi="Times New Roman" w:cs="Times New Roman"/>
          <w:b/>
          <w:color w:val="000000"/>
          <w:sz w:val="28"/>
          <w:szCs w:val="28"/>
        </w:rPr>
        <w:t>Ключевые показатели</w:t>
      </w:r>
    </w:p>
    <w:p w14:paraId="33560215" w14:textId="77777777" w:rsidR="003F34FF" w:rsidRDefault="003F34FF" w:rsidP="001F6F67">
      <w:pPr>
        <w:pStyle w:val="Standard"/>
        <w:tabs>
          <w:tab w:val="left" w:pos="1134"/>
        </w:tabs>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муниципального контроля и их целевые значения,</w:t>
      </w:r>
    </w:p>
    <w:p w14:paraId="059AADEF" w14:textId="77777777" w:rsidR="003F34FF" w:rsidRDefault="003F34FF" w:rsidP="001F6F67">
      <w:pPr>
        <w:pStyle w:val="Standard"/>
        <w:tabs>
          <w:tab w:val="left" w:pos="1134"/>
        </w:tabs>
        <w:jc w:val="center"/>
        <w:rPr>
          <w:rFonts w:ascii="Times New Roman" w:hAnsi="Times New Roman" w:cs="Times New Roman"/>
          <w:b/>
          <w:color w:val="000000"/>
          <w:sz w:val="28"/>
          <w:szCs w:val="28"/>
        </w:rPr>
      </w:pPr>
      <w:r>
        <w:rPr>
          <w:rFonts w:ascii="Times New Roman" w:hAnsi="Times New Roman" w:cs="Times New Roman"/>
          <w:b/>
          <w:color w:val="000000"/>
          <w:sz w:val="28"/>
          <w:szCs w:val="28"/>
        </w:rPr>
        <w:t>индикативные показатели</w:t>
      </w:r>
    </w:p>
    <w:p w14:paraId="1A0F562F" w14:textId="77777777" w:rsidR="003F34FF" w:rsidRDefault="003F34FF" w:rsidP="001F6F67">
      <w:pPr>
        <w:pStyle w:val="Standard"/>
        <w:tabs>
          <w:tab w:val="left" w:pos="1134"/>
        </w:tabs>
        <w:jc w:val="center"/>
        <w:rPr>
          <w:rFonts w:ascii="Times New Roman" w:hAnsi="Times New Roman" w:cs="Times New Roman"/>
          <w:b/>
          <w:color w:val="FF0000"/>
          <w:sz w:val="28"/>
          <w:szCs w:val="28"/>
        </w:rPr>
      </w:pPr>
    </w:p>
    <w:tbl>
      <w:tblPr>
        <w:tblW w:w="9600" w:type="dxa"/>
        <w:tblInd w:w="-17" w:type="dxa"/>
        <w:tblLayout w:type="fixed"/>
        <w:tblCellMar>
          <w:left w:w="10" w:type="dxa"/>
          <w:right w:w="10" w:type="dxa"/>
        </w:tblCellMar>
        <w:tblLook w:val="0000" w:firstRow="0" w:lastRow="0" w:firstColumn="0" w:lastColumn="0" w:noHBand="0" w:noVBand="0"/>
      </w:tblPr>
      <w:tblGrid>
        <w:gridCol w:w="6720"/>
        <w:gridCol w:w="2880"/>
      </w:tblGrid>
      <w:tr w:rsidR="003F34FF" w14:paraId="228372D8" w14:textId="77777777" w:rsidTr="00AC6D45">
        <w:trPr>
          <w:trHeight w:val="732"/>
        </w:trPr>
        <w:tc>
          <w:tcPr>
            <w:tcW w:w="6720" w:type="dxa"/>
            <w:tcBorders>
              <w:top w:val="single" w:sz="4" w:space="0" w:color="00000A"/>
              <w:left w:val="single" w:sz="4" w:space="0" w:color="00000A"/>
              <w:bottom w:val="single" w:sz="4" w:space="0" w:color="00000A"/>
            </w:tcBorders>
            <w:tcMar>
              <w:top w:w="0" w:type="dxa"/>
              <w:left w:w="103" w:type="dxa"/>
              <w:bottom w:w="0" w:type="dxa"/>
              <w:right w:w="108" w:type="dxa"/>
            </w:tcMar>
            <w:vAlign w:val="center"/>
          </w:tcPr>
          <w:p w14:paraId="596A10EE" w14:textId="77777777" w:rsidR="003F34FF" w:rsidRDefault="003F34FF" w:rsidP="00030CD2">
            <w:pPr>
              <w:pStyle w:val="Standard"/>
              <w:ind w:left="23" w:hanging="113"/>
              <w:jc w:val="both"/>
              <w:rPr>
                <w:rFonts w:ascii="Times New Roman" w:hAnsi="Times New Roman" w:cs="Times New Roman"/>
                <w:b/>
                <w:color w:val="000000"/>
                <w:sz w:val="28"/>
                <w:szCs w:val="28"/>
              </w:rPr>
            </w:pPr>
            <w:r>
              <w:rPr>
                <w:rFonts w:ascii="Times New Roman" w:hAnsi="Times New Roman" w:cs="Times New Roman"/>
                <w:b/>
                <w:color w:val="000000"/>
                <w:sz w:val="28"/>
                <w:szCs w:val="28"/>
              </w:rPr>
              <w:t>Ключевые показатели</w:t>
            </w:r>
          </w:p>
        </w:tc>
        <w:tc>
          <w:tcPr>
            <w:tcW w:w="2880"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55185BB8" w14:textId="77777777" w:rsidR="003F34FF" w:rsidRDefault="003F34FF" w:rsidP="00030CD2">
            <w:pPr>
              <w:pStyle w:val="Standard"/>
              <w:ind w:left="23" w:hanging="113"/>
              <w:jc w:val="both"/>
              <w:rPr>
                <w:rFonts w:ascii="Times New Roman" w:hAnsi="Times New Roman" w:cs="Times New Roman"/>
                <w:b/>
                <w:color w:val="000000"/>
                <w:sz w:val="28"/>
                <w:szCs w:val="28"/>
              </w:rPr>
            </w:pPr>
            <w:r>
              <w:rPr>
                <w:rFonts w:ascii="Times New Roman" w:hAnsi="Times New Roman" w:cs="Times New Roman"/>
                <w:b/>
                <w:color w:val="000000"/>
                <w:sz w:val="28"/>
                <w:szCs w:val="28"/>
              </w:rPr>
              <w:t>Целевые значения</w:t>
            </w:r>
          </w:p>
        </w:tc>
      </w:tr>
      <w:tr w:rsidR="003F34FF" w14:paraId="5B6F6617" w14:textId="77777777" w:rsidTr="00AC6D45">
        <w:trPr>
          <w:trHeight w:val="150"/>
        </w:trPr>
        <w:tc>
          <w:tcPr>
            <w:tcW w:w="6720" w:type="dxa"/>
            <w:tcBorders>
              <w:top w:val="single" w:sz="4" w:space="0" w:color="00000A"/>
              <w:left w:val="single" w:sz="4" w:space="0" w:color="00000A"/>
              <w:bottom w:val="single" w:sz="4" w:space="0" w:color="00000A"/>
            </w:tcBorders>
            <w:tcMar>
              <w:top w:w="0" w:type="dxa"/>
              <w:left w:w="103" w:type="dxa"/>
              <w:bottom w:w="0" w:type="dxa"/>
              <w:right w:w="108" w:type="dxa"/>
            </w:tcMar>
          </w:tcPr>
          <w:p w14:paraId="27D98982" w14:textId="77777777" w:rsidR="003F34FF" w:rsidRDefault="003F34FF" w:rsidP="00030CD2">
            <w:pPr>
              <w:pStyle w:val="Standard"/>
              <w:ind w:firstLine="265"/>
              <w:jc w:val="both"/>
              <w:rPr>
                <w:rFonts w:ascii="Times New Roman" w:hAnsi="Times New Roman" w:cs="Times New Roman"/>
                <w:sz w:val="28"/>
                <w:szCs w:val="28"/>
              </w:rPr>
            </w:pPr>
            <w:r>
              <w:rPr>
                <w:rFonts w:ascii="Times New Roman" w:hAnsi="Times New Roman" w:cs="Times New Roman"/>
                <w:color w:val="000000"/>
                <w:sz w:val="28"/>
                <w:szCs w:val="28"/>
              </w:rPr>
              <w:t>Доля устраненных нарушений из числа выявленных нарушений</w:t>
            </w:r>
            <w:r>
              <w:rPr>
                <w:rFonts w:ascii="Times New Roman" w:hAnsi="Times New Roman" w:cs="Times New Roman"/>
                <w:color w:val="FF0000"/>
                <w:sz w:val="28"/>
                <w:szCs w:val="28"/>
              </w:rPr>
              <w:t xml:space="preserve"> </w:t>
            </w:r>
          </w:p>
        </w:tc>
        <w:tc>
          <w:tcPr>
            <w:tcW w:w="2880"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5F7D0D2D" w14:textId="77777777" w:rsidR="003F34FF" w:rsidRDefault="003F34FF" w:rsidP="00030CD2">
            <w:pPr>
              <w:pStyle w:val="Standard"/>
              <w:ind w:firstLine="33"/>
              <w:jc w:val="both"/>
              <w:rPr>
                <w:rFonts w:ascii="Times New Roman" w:hAnsi="Times New Roman" w:cs="Times New Roman"/>
                <w:sz w:val="28"/>
                <w:szCs w:val="28"/>
              </w:rPr>
            </w:pPr>
            <w:r>
              <w:rPr>
                <w:rFonts w:ascii="Times New Roman" w:eastAsia="Times New Roman" w:hAnsi="Times New Roman" w:cs="Times New Roman"/>
                <w:color w:val="000000"/>
                <w:sz w:val="28"/>
                <w:szCs w:val="28"/>
                <w:lang w:bidi="ar-SA"/>
              </w:rPr>
              <w:t>85 %</w:t>
            </w:r>
          </w:p>
        </w:tc>
      </w:tr>
      <w:tr w:rsidR="003F34FF" w14:paraId="5982BA1C" w14:textId="77777777" w:rsidTr="00AC6D45">
        <w:trPr>
          <w:trHeight w:val="127"/>
        </w:trPr>
        <w:tc>
          <w:tcPr>
            <w:tcW w:w="6720" w:type="dxa"/>
            <w:tcBorders>
              <w:top w:val="single" w:sz="4" w:space="0" w:color="00000A"/>
              <w:left w:val="single" w:sz="4" w:space="0" w:color="00000A"/>
              <w:bottom w:val="single" w:sz="4" w:space="0" w:color="00000A"/>
            </w:tcBorders>
            <w:tcMar>
              <w:top w:w="0" w:type="dxa"/>
              <w:left w:w="103" w:type="dxa"/>
              <w:bottom w:w="0" w:type="dxa"/>
              <w:right w:w="108" w:type="dxa"/>
            </w:tcMar>
          </w:tcPr>
          <w:p w14:paraId="5BAC6C07" w14:textId="77777777" w:rsidR="003F34FF" w:rsidRDefault="003F34FF" w:rsidP="00030CD2">
            <w:pPr>
              <w:pStyle w:val="Standard"/>
              <w:ind w:firstLine="265"/>
              <w:jc w:val="both"/>
              <w:rPr>
                <w:rFonts w:ascii="Times New Roman" w:hAnsi="Times New Roman" w:cs="Times New Roman"/>
                <w:color w:val="000000"/>
                <w:sz w:val="28"/>
                <w:szCs w:val="28"/>
              </w:rPr>
            </w:pPr>
            <w:r>
              <w:rPr>
                <w:rFonts w:ascii="Times New Roman" w:hAnsi="Times New Roman" w:cs="Times New Roman"/>
                <w:color w:val="000000"/>
                <w:sz w:val="28"/>
                <w:szCs w:val="28"/>
              </w:rPr>
              <w:t>Доля обоснованных жалоб на действия (бездействие) органа муниципального контроля и (или) его должностного лица при проведении контрольных мероприятий</w:t>
            </w:r>
          </w:p>
        </w:tc>
        <w:tc>
          <w:tcPr>
            <w:tcW w:w="2880"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0B9230F" w14:textId="77777777" w:rsidR="003F34FF" w:rsidRDefault="003F34FF" w:rsidP="00030CD2">
            <w:pPr>
              <w:pStyle w:val="Standard"/>
              <w:ind w:firstLine="33"/>
              <w:jc w:val="both"/>
              <w:rPr>
                <w:rFonts w:ascii="Times New Roman" w:hAnsi="Times New Roman" w:cs="Times New Roman"/>
                <w:color w:val="000000"/>
                <w:sz w:val="28"/>
                <w:szCs w:val="28"/>
              </w:rPr>
            </w:pPr>
            <w:r>
              <w:rPr>
                <w:rFonts w:ascii="Times New Roman" w:hAnsi="Times New Roman" w:cs="Times New Roman"/>
                <w:color w:val="000000"/>
                <w:sz w:val="28"/>
                <w:szCs w:val="28"/>
              </w:rPr>
              <w:t>не более 5 %</w:t>
            </w:r>
          </w:p>
        </w:tc>
      </w:tr>
      <w:tr w:rsidR="003F34FF" w14:paraId="1EEE2D3E" w14:textId="77777777" w:rsidTr="00AC6D45">
        <w:trPr>
          <w:trHeight w:val="165"/>
        </w:trPr>
        <w:tc>
          <w:tcPr>
            <w:tcW w:w="6720" w:type="dxa"/>
            <w:tcBorders>
              <w:top w:val="single" w:sz="4" w:space="0" w:color="00000A"/>
              <w:left w:val="single" w:sz="4" w:space="0" w:color="00000A"/>
              <w:bottom w:val="single" w:sz="4" w:space="0" w:color="00000A"/>
            </w:tcBorders>
            <w:tcMar>
              <w:top w:w="0" w:type="dxa"/>
              <w:left w:w="103" w:type="dxa"/>
              <w:bottom w:w="0" w:type="dxa"/>
              <w:right w:w="108" w:type="dxa"/>
            </w:tcMar>
          </w:tcPr>
          <w:p w14:paraId="072A9ED7" w14:textId="77777777" w:rsidR="003F34FF" w:rsidRDefault="003F34FF" w:rsidP="00030CD2">
            <w:pPr>
              <w:pStyle w:val="Standard"/>
              <w:ind w:firstLine="265"/>
              <w:jc w:val="both"/>
              <w:rPr>
                <w:rFonts w:ascii="Times New Roman" w:hAnsi="Times New Roman" w:cs="Times New Roman"/>
                <w:color w:val="000000"/>
                <w:sz w:val="28"/>
                <w:szCs w:val="28"/>
              </w:rPr>
            </w:pPr>
            <w:r>
              <w:rPr>
                <w:rFonts w:ascii="Times New Roman" w:hAnsi="Times New Roman" w:cs="Times New Roman"/>
                <w:color w:val="000000"/>
                <w:sz w:val="28"/>
                <w:szCs w:val="28"/>
              </w:rPr>
              <w:t>Доля отмененных результатов контрольных мероприятий</w:t>
            </w:r>
          </w:p>
        </w:tc>
        <w:tc>
          <w:tcPr>
            <w:tcW w:w="2880"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91C54CF" w14:textId="77777777" w:rsidR="003F34FF" w:rsidRDefault="003F34FF" w:rsidP="00030CD2">
            <w:pPr>
              <w:pStyle w:val="Standard"/>
              <w:ind w:firstLine="33"/>
              <w:jc w:val="both"/>
              <w:rPr>
                <w:rFonts w:ascii="Times New Roman" w:hAnsi="Times New Roman" w:cs="Times New Roman"/>
                <w:color w:val="000000"/>
                <w:sz w:val="28"/>
                <w:szCs w:val="28"/>
              </w:rPr>
            </w:pPr>
            <w:r>
              <w:rPr>
                <w:rFonts w:ascii="Times New Roman" w:hAnsi="Times New Roman" w:cs="Times New Roman"/>
                <w:color w:val="000000"/>
                <w:sz w:val="28"/>
                <w:szCs w:val="28"/>
              </w:rPr>
              <w:t>не более 5 %</w:t>
            </w:r>
          </w:p>
        </w:tc>
      </w:tr>
      <w:tr w:rsidR="003F34FF" w14:paraId="076A0937" w14:textId="77777777" w:rsidTr="00AC6D45">
        <w:trPr>
          <w:trHeight w:val="142"/>
        </w:trPr>
        <w:tc>
          <w:tcPr>
            <w:tcW w:w="6720" w:type="dxa"/>
            <w:tcBorders>
              <w:top w:val="single" w:sz="4" w:space="0" w:color="00000A"/>
              <w:left w:val="single" w:sz="4" w:space="0" w:color="00000A"/>
              <w:bottom w:val="single" w:sz="4" w:space="0" w:color="00000A"/>
            </w:tcBorders>
            <w:tcMar>
              <w:top w:w="0" w:type="dxa"/>
              <w:left w:w="103" w:type="dxa"/>
              <w:bottom w:w="0" w:type="dxa"/>
              <w:right w:w="108" w:type="dxa"/>
            </w:tcMar>
          </w:tcPr>
          <w:p w14:paraId="324A6529" w14:textId="77777777" w:rsidR="003F34FF" w:rsidRDefault="003F34FF" w:rsidP="00030CD2">
            <w:pPr>
              <w:pStyle w:val="Standard"/>
              <w:ind w:firstLine="265"/>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Доля результативных </w:t>
            </w:r>
            <w:proofErr w:type="gramStart"/>
            <w:r>
              <w:rPr>
                <w:rFonts w:ascii="Times New Roman" w:hAnsi="Times New Roman" w:cs="Times New Roman"/>
                <w:color w:val="000000"/>
                <w:sz w:val="28"/>
                <w:szCs w:val="28"/>
              </w:rPr>
              <w:t>контрольных  мероприятий</w:t>
            </w:r>
            <w:proofErr w:type="gramEnd"/>
            <w:r>
              <w:rPr>
                <w:rFonts w:ascii="Times New Roman" w:hAnsi="Times New Roman" w:cs="Times New Roman"/>
                <w:color w:val="000000"/>
                <w:sz w:val="28"/>
                <w:szCs w:val="28"/>
              </w:rPr>
              <w:t>, по которым не были приняты меры административного воздействия</w:t>
            </w:r>
          </w:p>
        </w:tc>
        <w:tc>
          <w:tcPr>
            <w:tcW w:w="2880"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B17B43A" w14:textId="77777777" w:rsidR="003F34FF" w:rsidRDefault="003F34FF" w:rsidP="00030CD2">
            <w:pPr>
              <w:pStyle w:val="Standard"/>
              <w:ind w:firstLine="33"/>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p>
        </w:tc>
      </w:tr>
      <w:tr w:rsidR="003F34FF" w14:paraId="761EB91A" w14:textId="77777777" w:rsidTr="00AC6D45">
        <w:trPr>
          <w:trHeight w:val="157"/>
        </w:trPr>
        <w:tc>
          <w:tcPr>
            <w:tcW w:w="6720" w:type="dxa"/>
            <w:tcBorders>
              <w:top w:val="single" w:sz="4" w:space="0" w:color="00000A"/>
              <w:left w:val="single" w:sz="4" w:space="0" w:color="00000A"/>
              <w:bottom w:val="single" w:sz="4" w:space="0" w:color="00000A"/>
            </w:tcBorders>
            <w:tcMar>
              <w:top w:w="0" w:type="dxa"/>
              <w:left w:w="103" w:type="dxa"/>
              <w:bottom w:w="0" w:type="dxa"/>
              <w:right w:w="108" w:type="dxa"/>
            </w:tcMar>
          </w:tcPr>
          <w:p w14:paraId="09F02514" w14:textId="77777777" w:rsidR="003F34FF" w:rsidRDefault="003F34FF" w:rsidP="00030CD2">
            <w:pPr>
              <w:pStyle w:val="Standard"/>
              <w:ind w:firstLine="265"/>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Доля вынесенных судебных </w:t>
            </w:r>
            <w:proofErr w:type="gramStart"/>
            <w:r>
              <w:rPr>
                <w:rFonts w:ascii="Times New Roman" w:hAnsi="Times New Roman" w:cs="Times New Roman"/>
                <w:color w:val="000000"/>
                <w:sz w:val="28"/>
                <w:szCs w:val="28"/>
              </w:rPr>
              <w:t>решений  о</w:t>
            </w:r>
            <w:proofErr w:type="gramEnd"/>
            <w:r>
              <w:rPr>
                <w:rFonts w:ascii="Times New Roman" w:hAnsi="Times New Roman" w:cs="Times New Roman"/>
                <w:color w:val="000000"/>
                <w:sz w:val="28"/>
                <w:szCs w:val="28"/>
              </w:rPr>
              <w:t xml:space="preserve"> назначении административного наказания  по материалам  органа муниципального контроля</w:t>
            </w:r>
          </w:p>
        </w:tc>
        <w:tc>
          <w:tcPr>
            <w:tcW w:w="2880"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5CCB162E" w14:textId="77777777" w:rsidR="003F34FF" w:rsidRDefault="003F34FF" w:rsidP="00030CD2">
            <w:pPr>
              <w:pStyle w:val="Standard"/>
              <w:ind w:firstLine="33"/>
              <w:jc w:val="both"/>
              <w:rPr>
                <w:rFonts w:ascii="Times New Roman" w:hAnsi="Times New Roman" w:cs="Times New Roman"/>
                <w:color w:val="000000"/>
                <w:sz w:val="28"/>
                <w:szCs w:val="28"/>
              </w:rPr>
            </w:pPr>
            <w:r>
              <w:rPr>
                <w:rFonts w:ascii="Times New Roman" w:hAnsi="Times New Roman" w:cs="Times New Roman"/>
                <w:color w:val="000000"/>
                <w:sz w:val="28"/>
                <w:szCs w:val="28"/>
              </w:rPr>
              <w:t>90 %</w:t>
            </w:r>
          </w:p>
        </w:tc>
      </w:tr>
    </w:tbl>
    <w:p w14:paraId="13B004D9" w14:textId="77777777" w:rsidR="003F34FF" w:rsidRDefault="003F34FF" w:rsidP="00030CD2">
      <w:pPr>
        <w:pStyle w:val="Standard"/>
        <w:jc w:val="both"/>
        <w:rPr>
          <w:rFonts w:ascii="Times New Roman" w:hAnsi="Times New Roman" w:cs="Times New Roman"/>
          <w:color w:val="FF0000"/>
          <w:sz w:val="28"/>
          <w:szCs w:val="28"/>
        </w:rPr>
      </w:pPr>
    </w:p>
    <w:p w14:paraId="62B6A99C" w14:textId="7A69ABC5" w:rsidR="003F34FF" w:rsidRDefault="003F34FF" w:rsidP="001F6F67">
      <w:pPr>
        <w:shd w:val="clear" w:color="auto" w:fill="FFFFFF"/>
        <w:jc w:val="center"/>
        <w:rPr>
          <w:sz w:val="28"/>
          <w:szCs w:val="28"/>
        </w:rPr>
      </w:pPr>
      <w:r>
        <w:rPr>
          <w:b/>
          <w:bCs/>
          <w:sz w:val="28"/>
          <w:szCs w:val="28"/>
        </w:rPr>
        <w:t>Индикативные показатели, характеризующие</w:t>
      </w:r>
    </w:p>
    <w:p w14:paraId="1495A908" w14:textId="77777777" w:rsidR="003F34FF" w:rsidRDefault="003F34FF" w:rsidP="001F6F67">
      <w:pPr>
        <w:shd w:val="clear" w:color="auto" w:fill="FFFFFF"/>
        <w:jc w:val="center"/>
        <w:rPr>
          <w:b/>
          <w:bCs/>
          <w:sz w:val="28"/>
          <w:szCs w:val="28"/>
        </w:rPr>
      </w:pPr>
      <w:r>
        <w:rPr>
          <w:b/>
          <w:bCs/>
          <w:sz w:val="28"/>
          <w:szCs w:val="28"/>
        </w:rPr>
        <w:t>параметры проведенных мероприятий</w:t>
      </w:r>
    </w:p>
    <w:p w14:paraId="4C8245D6" w14:textId="77777777" w:rsidR="003F34FF" w:rsidRDefault="003F34FF" w:rsidP="00030CD2">
      <w:pPr>
        <w:shd w:val="clear" w:color="auto" w:fill="FFFFFF"/>
        <w:jc w:val="both"/>
        <w:rPr>
          <w:b/>
          <w:bCs/>
          <w:sz w:val="28"/>
          <w:szCs w:val="28"/>
        </w:rPr>
      </w:pPr>
    </w:p>
    <w:p w14:paraId="3CBE09D8" w14:textId="77777777" w:rsidR="003F34FF" w:rsidRDefault="003F34FF" w:rsidP="00030CD2">
      <w:pPr>
        <w:shd w:val="clear" w:color="auto" w:fill="FFFFFF"/>
        <w:ind w:firstLine="709"/>
        <w:jc w:val="both"/>
        <w:rPr>
          <w:sz w:val="28"/>
          <w:szCs w:val="28"/>
        </w:rPr>
      </w:pPr>
      <w:r>
        <w:rPr>
          <w:sz w:val="28"/>
          <w:szCs w:val="28"/>
        </w:rPr>
        <w:t>1) количество внеплановых контрольных мероприятий, проведенных за отчетный период;</w:t>
      </w:r>
    </w:p>
    <w:p w14:paraId="618C7AE9" w14:textId="19D39903" w:rsidR="003F34FF" w:rsidRDefault="003F34FF" w:rsidP="00030CD2">
      <w:pPr>
        <w:shd w:val="clear" w:color="auto" w:fill="FFFFFF"/>
        <w:ind w:firstLine="709"/>
        <w:jc w:val="both"/>
        <w:rPr>
          <w:sz w:val="28"/>
          <w:szCs w:val="28"/>
        </w:rPr>
      </w:pPr>
      <w:r>
        <w:rPr>
          <w:sz w:val="28"/>
          <w:szCs w:val="28"/>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w:t>
      </w:r>
      <w:r w:rsidR="00AD2020">
        <w:rPr>
          <w:sz w:val="28"/>
          <w:szCs w:val="28"/>
        </w:rPr>
        <w:t>ё</w:t>
      </w:r>
      <w:r>
        <w:rPr>
          <w:sz w:val="28"/>
          <w:szCs w:val="28"/>
        </w:rPr>
        <w:t>тный период;</w:t>
      </w:r>
    </w:p>
    <w:p w14:paraId="65541582" w14:textId="537CFA17" w:rsidR="003F34FF" w:rsidRDefault="003F34FF" w:rsidP="00030CD2">
      <w:pPr>
        <w:shd w:val="clear" w:color="auto" w:fill="FFFFFF"/>
        <w:ind w:firstLine="709"/>
        <w:jc w:val="both"/>
        <w:rPr>
          <w:sz w:val="28"/>
          <w:szCs w:val="28"/>
        </w:rPr>
      </w:pPr>
      <w:r>
        <w:rPr>
          <w:sz w:val="28"/>
          <w:szCs w:val="28"/>
        </w:rPr>
        <w:t>3) общее количество контрольных мероприятий с взаимодействием, проведенных за отчётный период;</w:t>
      </w:r>
    </w:p>
    <w:p w14:paraId="65CA0666" w14:textId="5EDFBC71" w:rsidR="003F34FF" w:rsidRDefault="003F34FF" w:rsidP="00030CD2">
      <w:pPr>
        <w:shd w:val="clear" w:color="auto" w:fill="FFFFFF"/>
        <w:ind w:firstLine="709"/>
        <w:jc w:val="both"/>
        <w:rPr>
          <w:sz w:val="28"/>
          <w:szCs w:val="28"/>
        </w:rPr>
      </w:pPr>
      <w:r>
        <w:rPr>
          <w:sz w:val="28"/>
          <w:szCs w:val="28"/>
        </w:rPr>
        <w:t>4) количество контрольных мероприятий с взаимодействием по каждому виду КНМ, проведенных за отчётный период:</w:t>
      </w:r>
    </w:p>
    <w:p w14:paraId="12645FA8" w14:textId="31A2EC4C" w:rsidR="003F34FF" w:rsidRDefault="003F34FF" w:rsidP="00030CD2">
      <w:pPr>
        <w:shd w:val="clear" w:color="auto" w:fill="FFFFFF"/>
        <w:ind w:firstLine="709"/>
        <w:jc w:val="both"/>
        <w:rPr>
          <w:sz w:val="28"/>
          <w:szCs w:val="28"/>
        </w:rPr>
      </w:pPr>
      <w:r>
        <w:rPr>
          <w:sz w:val="28"/>
          <w:szCs w:val="28"/>
        </w:rPr>
        <w:lastRenderedPageBreak/>
        <w:t>5) количество контрольных мероприятий, проведенных с использованием средств дистанционного взаимодействия, за отчётный период;</w:t>
      </w:r>
    </w:p>
    <w:p w14:paraId="2FB67963" w14:textId="67973ECC" w:rsidR="003F34FF" w:rsidRDefault="003F34FF" w:rsidP="00030CD2">
      <w:pPr>
        <w:shd w:val="clear" w:color="auto" w:fill="FFFFFF"/>
        <w:ind w:firstLine="709"/>
        <w:jc w:val="both"/>
        <w:rPr>
          <w:sz w:val="28"/>
          <w:szCs w:val="28"/>
        </w:rPr>
      </w:pPr>
      <w:r>
        <w:rPr>
          <w:sz w:val="28"/>
          <w:szCs w:val="28"/>
        </w:rPr>
        <w:t>6) количество предостережений о недопустимости нарушения обязательных требований, объявленных за отчётный период;</w:t>
      </w:r>
    </w:p>
    <w:p w14:paraId="065B9E24" w14:textId="559B79EB" w:rsidR="003F34FF" w:rsidRDefault="003F34FF" w:rsidP="00030CD2">
      <w:pPr>
        <w:shd w:val="clear" w:color="auto" w:fill="FFFFFF"/>
        <w:ind w:firstLine="709"/>
        <w:jc w:val="both"/>
        <w:rPr>
          <w:sz w:val="28"/>
          <w:szCs w:val="28"/>
        </w:rPr>
      </w:pPr>
      <w:r>
        <w:rPr>
          <w:sz w:val="28"/>
          <w:szCs w:val="28"/>
        </w:rPr>
        <w:t>7) количество контрольных мероприятий, по результатам которых выявлены нарушения обязательных требований, за отчётный период;</w:t>
      </w:r>
    </w:p>
    <w:p w14:paraId="03CE7006" w14:textId="77777777" w:rsidR="003F34FF" w:rsidRDefault="003F34FF" w:rsidP="00030CD2">
      <w:pPr>
        <w:shd w:val="clear" w:color="auto" w:fill="FFFFFF"/>
        <w:ind w:firstLine="709"/>
        <w:jc w:val="both"/>
        <w:rPr>
          <w:sz w:val="28"/>
          <w:szCs w:val="28"/>
        </w:rPr>
      </w:pPr>
      <w:r>
        <w:rPr>
          <w:sz w:val="28"/>
          <w:szCs w:val="28"/>
        </w:rPr>
        <w:t>8) количество контрольных мероприятий, по итогам которых возбуждены дела об административных правонарушениях, за отчетный период;</w:t>
      </w:r>
    </w:p>
    <w:p w14:paraId="21AC3859" w14:textId="77777777" w:rsidR="003F34FF" w:rsidRDefault="003F34FF" w:rsidP="00030CD2">
      <w:pPr>
        <w:shd w:val="clear" w:color="auto" w:fill="FFFFFF"/>
        <w:ind w:firstLine="709"/>
        <w:jc w:val="both"/>
        <w:rPr>
          <w:sz w:val="28"/>
          <w:szCs w:val="28"/>
        </w:rPr>
      </w:pPr>
      <w:r>
        <w:rPr>
          <w:sz w:val="28"/>
          <w:szCs w:val="28"/>
        </w:rPr>
        <w:t>9) сумма административных штрафов, наложенных по результатам контрольных мероприятий, за отчетный период;</w:t>
      </w:r>
    </w:p>
    <w:p w14:paraId="66FA8193" w14:textId="77777777" w:rsidR="003F34FF" w:rsidRDefault="003F34FF" w:rsidP="00030CD2">
      <w:pPr>
        <w:shd w:val="clear" w:color="auto" w:fill="FFFFFF"/>
        <w:ind w:firstLine="709"/>
        <w:jc w:val="both"/>
        <w:rPr>
          <w:sz w:val="28"/>
          <w:szCs w:val="28"/>
        </w:rPr>
      </w:pPr>
      <w:r>
        <w:rPr>
          <w:sz w:val="28"/>
          <w:szCs w:val="28"/>
        </w:rPr>
        <w:t>10) количество направленных в органы прокуратуры заявлений о согласовании проведения контрольных мероприятий, за отчетный период;</w:t>
      </w:r>
    </w:p>
    <w:p w14:paraId="3349DD0A" w14:textId="280C7330" w:rsidR="003F34FF" w:rsidRDefault="003F34FF" w:rsidP="00030CD2">
      <w:pPr>
        <w:shd w:val="clear" w:color="auto" w:fill="FFFFFF"/>
        <w:ind w:firstLine="709"/>
        <w:jc w:val="both"/>
        <w:rPr>
          <w:sz w:val="28"/>
          <w:szCs w:val="28"/>
        </w:rPr>
      </w:pPr>
      <w:r>
        <w:rPr>
          <w:sz w:val="28"/>
          <w:szCs w:val="28"/>
        </w:rPr>
        <w:t>11)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отчётный период;</w:t>
      </w:r>
    </w:p>
    <w:p w14:paraId="33B18D0B" w14:textId="77777777" w:rsidR="003F34FF" w:rsidRDefault="003F34FF" w:rsidP="00030CD2">
      <w:pPr>
        <w:shd w:val="clear" w:color="auto" w:fill="FFFFFF"/>
        <w:ind w:firstLine="709"/>
        <w:jc w:val="both"/>
        <w:rPr>
          <w:sz w:val="28"/>
          <w:szCs w:val="28"/>
        </w:rPr>
      </w:pPr>
      <w:r>
        <w:rPr>
          <w:sz w:val="28"/>
          <w:szCs w:val="28"/>
        </w:rPr>
        <w:t>12) общее количество учтенных объектов контроля на конец отчетного периода;</w:t>
      </w:r>
    </w:p>
    <w:p w14:paraId="3D7CB29E" w14:textId="77777777" w:rsidR="003F34FF" w:rsidRDefault="003F34FF" w:rsidP="00030CD2">
      <w:pPr>
        <w:shd w:val="clear" w:color="auto" w:fill="FFFFFF"/>
        <w:ind w:firstLine="709"/>
        <w:jc w:val="both"/>
        <w:rPr>
          <w:sz w:val="28"/>
          <w:szCs w:val="28"/>
        </w:rPr>
      </w:pPr>
      <w:r>
        <w:rPr>
          <w:sz w:val="28"/>
          <w:szCs w:val="28"/>
        </w:rPr>
        <w:t>13) количество учтенных контролируемых лиц на конец отчетного периода;</w:t>
      </w:r>
    </w:p>
    <w:p w14:paraId="73DD2625" w14:textId="71D0FF3E" w:rsidR="003F34FF" w:rsidRDefault="003F34FF" w:rsidP="00030CD2">
      <w:pPr>
        <w:shd w:val="clear" w:color="auto" w:fill="FFFFFF"/>
        <w:ind w:firstLine="709"/>
        <w:jc w:val="both"/>
        <w:rPr>
          <w:sz w:val="28"/>
          <w:szCs w:val="28"/>
        </w:rPr>
      </w:pPr>
      <w:r>
        <w:rPr>
          <w:sz w:val="28"/>
          <w:szCs w:val="28"/>
        </w:rPr>
        <w:t>14) количество учтенных контролируемых лиц, в отношении которых проведены контрольные мероприятия, за отчётный период;</w:t>
      </w:r>
    </w:p>
    <w:p w14:paraId="060D55FA" w14:textId="13CBAB8C" w:rsidR="003F34FF" w:rsidRDefault="003F34FF" w:rsidP="00030CD2">
      <w:pPr>
        <w:shd w:val="clear" w:color="auto" w:fill="FFFFFF"/>
        <w:ind w:firstLine="709"/>
        <w:jc w:val="both"/>
        <w:rPr>
          <w:sz w:val="28"/>
          <w:szCs w:val="28"/>
        </w:rPr>
      </w:pPr>
      <w:r>
        <w:rPr>
          <w:sz w:val="28"/>
          <w:szCs w:val="28"/>
        </w:rPr>
        <w:t>15)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отчётный период;</w:t>
      </w:r>
    </w:p>
    <w:p w14:paraId="48A8071A" w14:textId="249BBD86" w:rsidR="003F34FF" w:rsidRDefault="003F34FF" w:rsidP="00030CD2">
      <w:pPr>
        <w:shd w:val="clear" w:color="auto" w:fill="FFFFFF"/>
        <w:ind w:firstLine="709"/>
        <w:jc w:val="both"/>
        <w:rPr>
          <w:sz w:val="28"/>
          <w:szCs w:val="28"/>
        </w:rPr>
      </w:pPr>
      <w:r>
        <w:rPr>
          <w:sz w:val="28"/>
          <w:szCs w:val="28"/>
        </w:rPr>
        <w:t>16)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отчётный период;</w:t>
      </w:r>
    </w:p>
    <w:p w14:paraId="71253B85" w14:textId="7D157C61" w:rsidR="003F34FF" w:rsidRDefault="003F34FF" w:rsidP="00030CD2">
      <w:pPr>
        <w:ind w:firstLine="709"/>
        <w:jc w:val="both"/>
        <w:rPr>
          <w:sz w:val="28"/>
          <w:szCs w:val="28"/>
        </w:rPr>
      </w:pPr>
      <w:r>
        <w:rPr>
          <w:sz w:val="28"/>
          <w:szCs w:val="28"/>
        </w:rPr>
        <w:t xml:space="preserve"> 17)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w:t>
      </w:r>
      <w:r w:rsidR="001F6F67">
        <w:rPr>
          <w:sz w:val="28"/>
          <w:szCs w:val="28"/>
        </w:rPr>
        <w:t>ё</w:t>
      </w:r>
      <w:r>
        <w:rPr>
          <w:sz w:val="28"/>
          <w:szCs w:val="28"/>
        </w:rPr>
        <w:t>тный период.</w:t>
      </w:r>
    </w:p>
    <w:p w14:paraId="3C695DAB" w14:textId="77777777" w:rsidR="003F34FF" w:rsidRDefault="003F34FF" w:rsidP="00030CD2">
      <w:pPr>
        <w:pStyle w:val="Standard"/>
        <w:jc w:val="both"/>
        <w:rPr>
          <w:rFonts w:ascii="Times New Roman" w:hAnsi="Times New Roman" w:cs="Times New Roman"/>
          <w:sz w:val="28"/>
          <w:szCs w:val="28"/>
        </w:rPr>
      </w:pPr>
    </w:p>
    <w:p w14:paraId="173B5DD2" w14:textId="77777777" w:rsidR="00A951AA" w:rsidRDefault="00A951AA" w:rsidP="00030CD2">
      <w:pPr>
        <w:jc w:val="both"/>
      </w:pPr>
    </w:p>
    <w:sectPr w:rsidR="00A951AA" w:rsidSect="00AD2020">
      <w:footerReference w:type="even" r:id="rId12"/>
      <w:footerReference w:type="default" r:id="rId13"/>
      <w:pgSz w:w="11906" w:h="16838"/>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3EBD6" w14:textId="77777777" w:rsidR="00BC336B" w:rsidRDefault="00BC336B">
      <w:r>
        <w:separator/>
      </w:r>
    </w:p>
  </w:endnote>
  <w:endnote w:type="continuationSeparator" w:id="0">
    <w:p w14:paraId="7BD48121" w14:textId="77777777" w:rsidR="00BC336B" w:rsidRDefault="00BC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ans-serif">
    <w:altName w:val="Segoe Print"/>
    <w:charset w:val="00"/>
    <w:family w:val="auto"/>
    <w:pitch w:val="default"/>
    <w:sig w:usb0="00000000" w:usb1="00000000" w:usb2="00000000"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48CE" w14:textId="77777777" w:rsidR="007D1530" w:rsidRDefault="00C71F65">
    <w:pPr>
      <w:pStyle w:val="a7"/>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4A64DEF4" w14:textId="77777777" w:rsidR="007D1530" w:rsidRDefault="00BC336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2A38" w14:textId="77777777" w:rsidR="007D1530" w:rsidRDefault="00C71F65">
    <w:pPr>
      <w:pStyle w:val="a7"/>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6</w:t>
    </w:r>
    <w:r>
      <w:rPr>
        <w:rStyle w:val="a4"/>
      </w:rPr>
      <w:fldChar w:fldCharType="end"/>
    </w:r>
  </w:p>
  <w:p w14:paraId="18689251" w14:textId="77777777" w:rsidR="007D1530" w:rsidRDefault="00BC336B">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52890" w14:textId="77777777" w:rsidR="00BC336B" w:rsidRDefault="00BC336B">
      <w:r>
        <w:separator/>
      </w:r>
    </w:p>
  </w:footnote>
  <w:footnote w:type="continuationSeparator" w:id="0">
    <w:p w14:paraId="79DD9905" w14:textId="77777777" w:rsidR="00BC336B" w:rsidRDefault="00BC3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2A9C42"/>
    <w:multiLevelType w:val="singleLevel"/>
    <w:tmpl w:val="C92A9C42"/>
    <w:lvl w:ilvl="0">
      <w:start w:val="4"/>
      <w:numFmt w:val="decimal"/>
      <w:suff w:val="space"/>
      <w:lvlText w:val="%1."/>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num" w:pos="0"/>
        </w:tabs>
        <w:ind w:left="420" w:firstLine="0"/>
      </w:pPr>
    </w:lvl>
    <w:lvl w:ilvl="1">
      <w:start w:val="1"/>
      <w:numFmt w:val="none"/>
      <w:suff w:val="nothing"/>
      <w:lvlText w:val=""/>
      <w:lvlJc w:val="left"/>
      <w:pPr>
        <w:tabs>
          <w:tab w:val="num" w:pos="0"/>
        </w:tabs>
        <w:ind w:left="420" w:firstLine="0"/>
      </w:pPr>
    </w:lvl>
    <w:lvl w:ilvl="2">
      <w:start w:val="1"/>
      <w:numFmt w:val="none"/>
      <w:suff w:val="nothing"/>
      <w:lvlText w:val=""/>
      <w:lvlJc w:val="left"/>
      <w:pPr>
        <w:tabs>
          <w:tab w:val="num" w:pos="0"/>
        </w:tabs>
        <w:ind w:left="420" w:firstLine="0"/>
      </w:pPr>
    </w:lvl>
    <w:lvl w:ilvl="3">
      <w:start w:val="1"/>
      <w:numFmt w:val="none"/>
      <w:suff w:val="nothing"/>
      <w:lvlText w:val=""/>
      <w:lvlJc w:val="left"/>
      <w:pPr>
        <w:tabs>
          <w:tab w:val="num" w:pos="0"/>
        </w:tabs>
        <w:ind w:left="420" w:firstLine="0"/>
      </w:pPr>
    </w:lvl>
    <w:lvl w:ilvl="4">
      <w:start w:val="1"/>
      <w:numFmt w:val="none"/>
      <w:suff w:val="nothing"/>
      <w:lvlText w:val=""/>
      <w:lvlJc w:val="left"/>
      <w:pPr>
        <w:tabs>
          <w:tab w:val="num" w:pos="0"/>
        </w:tabs>
        <w:ind w:left="420" w:firstLine="0"/>
      </w:pPr>
    </w:lvl>
    <w:lvl w:ilvl="5">
      <w:start w:val="1"/>
      <w:numFmt w:val="none"/>
      <w:suff w:val="nothing"/>
      <w:lvlText w:val=""/>
      <w:lvlJc w:val="left"/>
      <w:pPr>
        <w:tabs>
          <w:tab w:val="num" w:pos="0"/>
        </w:tabs>
        <w:ind w:left="420" w:firstLine="0"/>
      </w:pPr>
    </w:lvl>
    <w:lvl w:ilvl="6">
      <w:start w:val="1"/>
      <w:numFmt w:val="none"/>
      <w:suff w:val="nothing"/>
      <w:lvlText w:val=""/>
      <w:lvlJc w:val="left"/>
      <w:pPr>
        <w:tabs>
          <w:tab w:val="num" w:pos="0"/>
        </w:tabs>
        <w:ind w:left="420" w:firstLine="0"/>
      </w:pPr>
    </w:lvl>
    <w:lvl w:ilvl="7">
      <w:start w:val="1"/>
      <w:numFmt w:val="none"/>
      <w:suff w:val="nothing"/>
      <w:lvlText w:val=""/>
      <w:lvlJc w:val="left"/>
      <w:pPr>
        <w:tabs>
          <w:tab w:val="num" w:pos="0"/>
        </w:tabs>
        <w:ind w:left="420" w:firstLine="0"/>
      </w:pPr>
    </w:lvl>
    <w:lvl w:ilvl="8">
      <w:start w:val="1"/>
      <w:numFmt w:val="none"/>
      <w:suff w:val="nothing"/>
      <w:lvlText w:val=""/>
      <w:lvlJc w:val="left"/>
      <w:pPr>
        <w:tabs>
          <w:tab w:val="num" w:pos="0"/>
        </w:tabs>
        <w:ind w:left="420" w:firstLine="0"/>
      </w:pPr>
    </w:lvl>
  </w:abstractNum>
  <w:abstractNum w:abstractNumId="2" w15:restartNumberingAfterBreak="0">
    <w:nsid w:val="00000002"/>
    <w:multiLevelType w:val="singleLevel"/>
    <w:tmpl w:val="00000002"/>
    <w:lvl w:ilvl="0">
      <w:start w:val="1"/>
      <w:numFmt w:val="decimal"/>
      <w:lvlText w:val="%1."/>
      <w:lvlJc w:val="left"/>
      <w:pPr>
        <w:tabs>
          <w:tab w:val="num" w:pos="0"/>
        </w:tabs>
        <w:ind w:left="501" w:hanging="360"/>
      </w:pPr>
    </w:lvl>
  </w:abstractNum>
  <w:abstractNum w:abstractNumId="3" w15:restartNumberingAfterBreak="0">
    <w:nsid w:val="261C628C"/>
    <w:multiLevelType w:val="multilevel"/>
    <w:tmpl w:val="261C628C"/>
    <w:lvl w:ilvl="0">
      <w:start w:val="5"/>
      <w:numFmt w:val="decimal"/>
      <w:suff w:val="space"/>
      <w:lvlText w:val="%1."/>
      <w:lvlJc w:val="left"/>
      <w:pPr>
        <w:ind w:left="2676" w:firstLine="0"/>
      </w:pPr>
    </w:lvl>
    <w:lvl w:ilvl="1">
      <w:start w:val="1"/>
      <w:numFmt w:val="decimal"/>
      <w:suff w:val="space"/>
      <w:lvlText w:val="%1.%2."/>
      <w:lvlJc w:val="left"/>
      <w:pPr>
        <w:ind w:left="1260" w:firstLine="0"/>
      </w:pPr>
      <w:rPr>
        <w:rFonts w:hint="default"/>
      </w:rPr>
    </w:lvl>
    <w:lvl w:ilvl="2">
      <w:start w:val="1"/>
      <w:numFmt w:val="decimal"/>
      <w:suff w:val="space"/>
      <w:lvlText w:val="%1.%2.%3."/>
      <w:lvlJc w:val="left"/>
      <w:pPr>
        <w:ind w:left="1260" w:firstLine="0"/>
      </w:pPr>
      <w:rPr>
        <w:rFonts w:hint="default"/>
      </w:rPr>
    </w:lvl>
    <w:lvl w:ilvl="3">
      <w:start w:val="1"/>
      <w:numFmt w:val="decimal"/>
      <w:suff w:val="space"/>
      <w:lvlText w:val="%1.%2.%3.%4."/>
      <w:lvlJc w:val="left"/>
      <w:pPr>
        <w:ind w:left="1260" w:firstLine="0"/>
      </w:pPr>
      <w:rPr>
        <w:rFonts w:hint="default"/>
      </w:rPr>
    </w:lvl>
    <w:lvl w:ilvl="4">
      <w:start w:val="1"/>
      <w:numFmt w:val="decimal"/>
      <w:suff w:val="space"/>
      <w:lvlText w:val="%1.%2.%3.%4.%5."/>
      <w:lvlJc w:val="left"/>
      <w:pPr>
        <w:ind w:left="1260" w:firstLine="0"/>
      </w:pPr>
      <w:rPr>
        <w:rFonts w:hint="default"/>
      </w:rPr>
    </w:lvl>
    <w:lvl w:ilvl="5">
      <w:start w:val="1"/>
      <w:numFmt w:val="decimal"/>
      <w:suff w:val="space"/>
      <w:lvlText w:val="%1.%2.%3.%4.%5.%6."/>
      <w:lvlJc w:val="left"/>
      <w:pPr>
        <w:ind w:left="1260" w:firstLine="0"/>
      </w:pPr>
      <w:rPr>
        <w:rFonts w:hint="default"/>
      </w:rPr>
    </w:lvl>
    <w:lvl w:ilvl="6">
      <w:start w:val="1"/>
      <w:numFmt w:val="decimal"/>
      <w:suff w:val="space"/>
      <w:lvlText w:val="%1.%2.%3.%4.%5.%6.%7."/>
      <w:lvlJc w:val="left"/>
      <w:pPr>
        <w:ind w:left="1260" w:firstLine="0"/>
      </w:pPr>
      <w:rPr>
        <w:rFonts w:hint="default"/>
      </w:rPr>
    </w:lvl>
    <w:lvl w:ilvl="7">
      <w:start w:val="1"/>
      <w:numFmt w:val="decimal"/>
      <w:suff w:val="space"/>
      <w:lvlText w:val="%1.%2.%3.%4.%5.%6.%7.%8."/>
      <w:lvlJc w:val="left"/>
      <w:pPr>
        <w:ind w:left="1260" w:firstLine="0"/>
      </w:pPr>
      <w:rPr>
        <w:rFonts w:hint="default"/>
      </w:rPr>
    </w:lvl>
    <w:lvl w:ilvl="8">
      <w:start w:val="1"/>
      <w:numFmt w:val="decimal"/>
      <w:suff w:val="space"/>
      <w:lvlText w:val="%1.%2.%3.%4.%5.%6.%7.%8.%9."/>
      <w:lvlJc w:val="left"/>
      <w:pPr>
        <w:ind w:left="1260" w:firstLine="0"/>
      </w:pPr>
      <w:rPr>
        <w:rFonts w:hint="default"/>
      </w:rPr>
    </w:lvl>
  </w:abstractNum>
  <w:abstractNum w:abstractNumId="4" w15:restartNumberingAfterBreak="0">
    <w:nsid w:val="7DC5C49E"/>
    <w:multiLevelType w:val="singleLevel"/>
    <w:tmpl w:val="7DC5C49E"/>
    <w:lvl w:ilvl="0">
      <w:start w:val="1"/>
      <w:numFmt w:val="decimal"/>
      <w:suff w:val="space"/>
      <w:lvlText w:val="%1."/>
      <w:lvlJc w:val="left"/>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DD0"/>
    <w:rsid w:val="00030CD2"/>
    <w:rsid w:val="001F6F67"/>
    <w:rsid w:val="003F34FF"/>
    <w:rsid w:val="003F6C58"/>
    <w:rsid w:val="0041717F"/>
    <w:rsid w:val="00463A57"/>
    <w:rsid w:val="00502DB6"/>
    <w:rsid w:val="00601F03"/>
    <w:rsid w:val="006706E5"/>
    <w:rsid w:val="008A7DD0"/>
    <w:rsid w:val="009601E3"/>
    <w:rsid w:val="00A951AA"/>
    <w:rsid w:val="00AD2020"/>
    <w:rsid w:val="00B42E19"/>
    <w:rsid w:val="00BC336B"/>
    <w:rsid w:val="00BD78D3"/>
    <w:rsid w:val="00C71F65"/>
    <w:rsid w:val="00CA5F6D"/>
    <w:rsid w:val="00D83BAB"/>
    <w:rsid w:val="00F44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4DCC2"/>
  <w15:chartTrackingRefBased/>
  <w15:docId w15:val="{B6F359DD-8B75-4F5C-8487-E752368AE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34FF"/>
    <w:pPr>
      <w:suppressAutoHyphens/>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qFormat/>
    <w:rsid w:val="003F34FF"/>
    <w:pPr>
      <w:keepNext/>
      <w:numPr>
        <w:numId w:val="1"/>
      </w:numPr>
      <w:tabs>
        <w:tab w:val="left" w:pos="0"/>
      </w:tabs>
      <w:spacing w:before="240" w:after="60"/>
      <w:outlineLvl w:val="0"/>
    </w:pPr>
    <w:rPr>
      <w:rFonts w:ascii="Arial" w:hAnsi="Arial" w:cs="Arial"/>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34FF"/>
    <w:rPr>
      <w:rFonts w:ascii="Arial" w:eastAsia="SimSun" w:hAnsi="Arial" w:cs="Arial"/>
      <w:b/>
      <w:bCs/>
      <w:kern w:val="2"/>
      <w:sz w:val="32"/>
      <w:szCs w:val="32"/>
      <w:lang w:eastAsia="zh-CN"/>
    </w:rPr>
  </w:style>
  <w:style w:type="character" w:styleId="a3">
    <w:name w:val="Hyperlink"/>
    <w:rsid w:val="003F34FF"/>
    <w:rPr>
      <w:color w:val="0000FF"/>
      <w:u w:val="single"/>
    </w:rPr>
  </w:style>
  <w:style w:type="character" w:styleId="a4">
    <w:name w:val="page number"/>
    <w:rsid w:val="003F34FF"/>
  </w:style>
  <w:style w:type="paragraph" w:styleId="a5">
    <w:name w:val="Balloon Text"/>
    <w:basedOn w:val="a"/>
    <w:link w:val="a6"/>
    <w:rsid w:val="003F34FF"/>
    <w:rPr>
      <w:rFonts w:ascii="Tahoma" w:hAnsi="Tahoma" w:cs="Tahoma"/>
      <w:sz w:val="16"/>
      <w:szCs w:val="16"/>
    </w:rPr>
  </w:style>
  <w:style w:type="character" w:customStyle="1" w:styleId="a6">
    <w:name w:val="Текст выноски Знак"/>
    <w:basedOn w:val="a0"/>
    <w:link w:val="a5"/>
    <w:rsid w:val="003F34FF"/>
    <w:rPr>
      <w:rFonts w:ascii="Tahoma" w:eastAsia="SimSun" w:hAnsi="Tahoma" w:cs="Tahoma"/>
      <w:sz w:val="16"/>
      <w:szCs w:val="16"/>
      <w:lang w:eastAsia="zh-CN"/>
    </w:rPr>
  </w:style>
  <w:style w:type="paragraph" w:styleId="a7">
    <w:name w:val="footer"/>
    <w:basedOn w:val="a"/>
    <w:link w:val="a8"/>
    <w:rsid w:val="003F34FF"/>
    <w:pPr>
      <w:tabs>
        <w:tab w:val="center" w:pos="4677"/>
        <w:tab w:val="right" w:pos="9355"/>
      </w:tabs>
    </w:pPr>
    <w:rPr>
      <w:sz w:val="20"/>
      <w:szCs w:val="20"/>
    </w:rPr>
  </w:style>
  <w:style w:type="character" w:customStyle="1" w:styleId="a8">
    <w:name w:val="Нижний колонтитул Знак"/>
    <w:basedOn w:val="a0"/>
    <w:link w:val="a7"/>
    <w:rsid w:val="003F34FF"/>
    <w:rPr>
      <w:rFonts w:ascii="Times New Roman" w:eastAsia="SimSun" w:hAnsi="Times New Roman" w:cs="Times New Roman"/>
      <w:sz w:val="20"/>
      <w:szCs w:val="20"/>
      <w:lang w:eastAsia="zh-CN"/>
    </w:rPr>
  </w:style>
  <w:style w:type="paragraph" w:customStyle="1" w:styleId="ConsPlusNormal">
    <w:name w:val="ConsPlusNormal"/>
    <w:rsid w:val="003F34FF"/>
    <w:pPr>
      <w:widowControl w:val="0"/>
      <w:suppressAutoHyphens/>
      <w:autoSpaceDE w:val="0"/>
      <w:spacing w:after="0" w:line="240" w:lineRule="auto"/>
      <w:ind w:firstLine="720"/>
    </w:pPr>
    <w:rPr>
      <w:rFonts w:ascii="Arial" w:eastAsia="SimSun" w:hAnsi="Arial" w:cs="Arial"/>
      <w:sz w:val="20"/>
      <w:szCs w:val="20"/>
      <w:lang w:eastAsia="zh-CN"/>
    </w:rPr>
  </w:style>
  <w:style w:type="paragraph" w:customStyle="1" w:styleId="ConsTitle">
    <w:name w:val="ConsTitle"/>
    <w:rsid w:val="003F34FF"/>
    <w:pPr>
      <w:widowControl w:val="0"/>
      <w:tabs>
        <w:tab w:val="left" w:pos="1701"/>
      </w:tabs>
      <w:suppressAutoHyphens/>
      <w:autoSpaceDE w:val="0"/>
      <w:spacing w:after="0" w:line="240" w:lineRule="auto"/>
      <w:jc w:val="both"/>
    </w:pPr>
    <w:rPr>
      <w:rFonts w:ascii="Times New Roman" w:eastAsia="SimSun" w:hAnsi="Times New Roman" w:cs="Times New Roman"/>
      <w:bCs/>
      <w:sz w:val="28"/>
      <w:szCs w:val="28"/>
      <w:lang w:eastAsia="zh-CN"/>
    </w:rPr>
  </w:style>
  <w:style w:type="paragraph" w:styleId="a9">
    <w:name w:val="List Paragraph"/>
    <w:basedOn w:val="a"/>
    <w:qFormat/>
    <w:rsid w:val="003F34FF"/>
    <w:pPr>
      <w:spacing w:after="200" w:line="276" w:lineRule="auto"/>
      <w:ind w:left="720"/>
      <w:contextualSpacing/>
    </w:pPr>
    <w:rPr>
      <w:rFonts w:ascii="Calibri" w:hAnsi="Calibri" w:cs="Calibri"/>
      <w:sz w:val="22"/>
      <w:szCs w:val="22"/>
    </w:rPr>
  </w:style>
  <w:style w:type="character" w:customStyle="1" w:styleId="blk">
    <w:name w:val="blk"/>
    <w:rsid w:val="003F34FF"/>
  </w:style>
  <w:style w:type="paragraph" w:customStyle="1" w:styleId="31">
    <w:name w:val="Основной текст с отступом 3 Знак1"/>
    <w:basedOn w:val="a"/>
    <w:next w:val="a5"/>
    <w:rsid w:val="003F34FF"/>
    <w:pPr>
      <w:spacing w:after="200" w:line="276" w:lineRule="auto"/>
      <w:ind w:left="400"/>
    </w:pPr>
    <w:rPr>
      <w:rFonts w:ascii="Calibri" w:hAnsi="Calibri" w:cs="Calibri"/>
      <w:color w:val="000000"/>
      <w:kern w:val="2"/>
      <w:sz w:val="20"/>
      <w:szCs w:val="20"/>
    </w:rPr>
  </w:style>
  <w:style w:type="paragraph" w:customStyle="1" w:styleId="11">
    <w:name w:val="Без интервала1"/>
    <w:rsid w:val="003F34FF"/>
    <w:pPr>
      <w:suppressAutoHyphens/>
      <w:spacing w:after="0" w:line="240" w:lineRule="auto"/>
    </w:pPr>
    <w:rPr>
      <w:rFonts w:ascii="Calibri" w:eastAsia="SimSun" w:hAnsi="Calibri" w:cs="Calibri"/>
      <w:lang w:eastAsia="zh-CN"/>
    </w:rPr>
  </w:style>
  <w:style w:type="paragraph" w:customStyle="1" w:styleId="Standard">
    <w:name w:val="Standard"/>
    <w:rsid w:val="003F34FF"/>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47075897C5BAD98D85009D17E5CE24503873C534E17380BF0CAFFF6B00E027E9A92CBAu1x6H"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amp;dst=100512&amp;fld=134"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6587</Words>
  <Characters>37548</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I</cp:lastModifiedBy>
  <cp:revision>13</cp:revision>
  <cp:lastPrinted>2026-04-06T07:28:00Z</cp:lastPrinted>
  <dcterms:created xsi:type="dcterms:W3CDTF">2026-03-10T10:16:00Z</dcterms:created>
  <dcterms:modified xsi:type="dcterms:W3CDTF">2026-04-06T07:28:00Z</dcterms:modified>
</cp:coreProperties>
</file>